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34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5244"/>
        <w:gridCol w:w="5244"/>
        <w:gridCol w:w="5244"/>
        <w:gridCol w:w="5244"/>
        <w:gridCol w:w="1984"/>
        <w:gridCol w:w="1843"/>
        <w:gridCol w:w="1074"/>
        <w:gridCol w:w="60"/>
      </w:tblGrid>
      <w:tr w:rsidR="001A63A8" w:rsidTr="001A63A8">
        <w:trPr>
          <w:gridAfter w:val="1"/>
          <w:wAfter w:w="60" w:type="dxa"/>
          <w:trHeight w:val="286"/>
        </w:trPr>
        <w:tc>
          <w:tcPr>
            <w:tcW w:w="3403" w:type="dxa"/>
            <w:vAlign w:val="center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  <w:vAlign w:val="center"/>
          </w:tcPr>
          <w:p w:rsidR="001A63A8" w:rsidRDefault="001A63A8">
            <w:pPr>
              <w:pStyle w:val="a3"/>
              <w:spacing w:line="276" w:lineRule="auto"/>
              <w:jc w:val="right"/>
            </w:pPr>
          </w:p>
        </w:tc>
        <w:tc>
          <w:tcPr>
            <w:tcW w:w="5245" w:type="dxa"/>
            <w:vMerge w:val="restart"/>
            <w:vAlign w:val="center"/>
          </w:tcPr>
          <w:p w:rsidR="001A63A8" w:rsidRDefault="001A63A8">
            <w:pPr>
              <w:pStyle w:val="a3"/>
            </w:pPr>
          </w:p>
        </w:tc>
        <w:tc>
          <w:tcPr>
            <w:tcW w:w="1984" w:type="dxa"/>
          </w:tcPr>
          <w:p w:rsidR="001A63A8" w:rsidRDefault="001A63A8">
            <w:pPr>
              <w:pStyle w:val="a3"/>
            </w:pPr>
          </w:p>
        </w:tc>
        <w:tc>
          <w:tcPr>
            <w:tcW w:w="1843" w:type="dxa"/>
          </w:tcPr>
          <w:p w:rsidR="001A63A8" w:rsidRDefault="001A63A8">
            <w:pPr>
              <w:pStyle w:val="a3"/>
            </w:pPr>
          </w:p>
        </w:tc>
        <w:tc>
          <w:tcPr>
            <w:tcW w:w="1074" w:type="dxa"/>
            <w:vAlign w:val="center"/>
          </w:tcPr>
          <w:p w:rsidR="001A63A8" w:rsidRDefault="001A63A8">
            <w:pPr>
              <w:pStyle w:val="a3"/>
              <w:jc w:val="right"/>
            </w:pPr>
          </w:p>
        </w:tc>
      </w:tr>
      <w:tr w:rsidR="001A63A8" w:rsidTr="001A63A8">
        <w:trPr>
          <w:trHeight w:val="164"/>
        </w:trPr>
        <w:tc>
          <w:tcPr>
            <w:tcW w:w="3403" w:type="dxa"/>
            <w:vAlign w:val="center"/>
            <w:hideMark/>
          </w:tcPr>
          <w:p w:rsidR="001A63A8" w:rsidRDefault="001A63A8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noProof/>
                <w:sz w:val="22"/>
                <w:szCs w:val="22"/>
              </w:rPr>
              <w:drawing>
                <wp:inline distT="0" distB="0" distL="0" distR="0">
                  <wp:extent cx="952500" cy="541655"/>
                  <wp:effectExtent l="19050" t="0" r="0" b="0"/>
                  <wp:docPr id="1" name="Рисунок 11" descr="s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1A63A8" w:rsidRDefault="001A63A8">
            <w:pPr>
              <w:pStyle w:val="a3"/>
              <w:spacing w:line="276" w:lineRule="auto"/>
              <w:rPr>
                <w:rFonts w:cs="Arial"/>
                <w:color w:val="262626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color w:val="262626"/>
                <w:sz w:val="14"/>
                <w:szCs w:val="14"/>
              </w:rPr>
              <w:t>99004, Санкт-Петербург</w:t>
            </w:r>
          </w:p>
          <w:p w:rsidR="001A63A8" w:rsidRDefault="001A63A8">
            <w:pPr>
              <w:pStyle w:val="a3"/>
              <w:spacing w:line="276" w:lineRule="auto"/>
              <w:rPr>
                <w:rFonts w:cs="Arial"/>
                <w:color w:val="262626"/>
                <w:sz w:val="14"/>
                <w:szCs w:val="14"/>
              </w:rPr>
            </w:pPr>
            <w:r>
              <w:rPr>
                <w:rFonts w:cs="Arial"/>
                <w:color w:val="262626"/>
                <w:sz w:val="14"/>
                <w:szCs w:val="14"/>
              </w:rPr>
              <w:t>В.О., Малый пр., 22, лит. А</w:t>
            </w:r>
          </w:p>
          <w:p w:rsidR="001A63A8" w:rsidRDefault="001A63A8">
            <w:pPr>
              <w:pStyle w:val="a3"/>
              <w:spacing w:line="276" w:lineRule="auto"/>
            </w:pPr>
            <w:r>
              <w:rPr>
                <w:rFonts w:cs="Arial"/>
                <w:color w:val="262626"/>
                <w:sz w:val="14"/>
                <w:szCs w:val="14"/>
              </w:rPr>
              <w:t>Бизнес-центр «Соверен»</w:t>
            </w:r>
          </w:p>
        </w:tc>
        <w:tc>
          <w:tcPr>
            <w:tcW w:w="5245" w:type="dxa"/>
            <w:hideMark/>
          </w:tcPr>
          <w:p w:rsidR="001A63A8" w:rsidRDefault="001A63A8">
            <w:pPr>
              <w:pStyle w:val="a3"/>
              <w:spacing w:line="276" w:lineRule="auto"/>
              <w:rPr>
                <w:rFonts w:cs="Arial"/>
                <w:color w:val="262626"/>
                <w:sz w:val="14"/>
                <w:szCs w:val="14"/>
              </w:rPr>
            </w:pPr>
            <w:r>
              <w:rPr>
                <w:rFonts w:cs="Arial"/>
                <w:color w:val="262626"/>
                <w:sz w:val="14"/>
                <w:szCs w:val="14"/>
              </w:rPr>
              <w:t>Тел.: +7 (812) 327-7979</w:t>
            </w:r>
          </w:p>
          <w:p w:rsidR="001A63A8" w:rsidRDefault="001A63A8">
            <w:pPr>
              <w:pStyle w:val="a3"/>
              <w:tabs>
                <w:tab w:val="clear" w:pos="4677"/>
                <w:tab w:val="center" w:pos="4252"/>
              </w:tabs>
              <w:spacing w:line="276" w:lineRule="auto"/>
              <w:rPr>
                <w:rFonts w:cs="Arial"/>
                <w:color w:val="262626"/>
                <w:sz w:val="14"/>
                <w:szCs w:val="14"/>
              </w:rPr>
            </w:pPr>
            <w:r>
              <w:rPr>
                <w:rFonts w:cs="Arial"/>
                <w:color w:val="262626"/>
                <w:sz w:val="14"/>
                <w:szCs w:val="14"/>
              </w:rPr>
              <w:t>Факс +7 (812) 327-7979</w:t>
            </w:r>
          </w:p>
          <w:p w:rsidR="001A63A8" w:rsidRDefault="001A63A8">
            <w:pPr>
              <w:pStyle w:val="a3"/>
              <w:spacing w:line="276" w:lineRule="auto"/>
            </w:pPr>
            <w:proofErr w:type="spellStart"/>
            <w:r>
              <w:rPr>
                <w:rFonts w:cs="Arial"/>
                <w:color w:val="262626"/>
                <w:sz w:val="14"/>
                <w:szCs w:val="14"/>
              </w:rPr>
              <w:t>www</w:t>
            </w:r>
            <w:proofErr w:type="spellEnd"/>
            <w:r>
              <w:rPr>
                <w:rFonts w:cs="Arial"/>
                <w:color w:val="262626"/>
                <w:sz w:val="14"/>
                <w:szCs w:val="14"/>
              </w:rPr>
              <w:t>.</w:t>
            </w:r>
            <w:proofErr w:type="spellStart"/>
            <w:r>
              <w:rPr>
                <w:rFonts w:cs="Arial"/>
                <w:color w:val="262626"/>
                <w:sz w:val="14"/>
                <w:szCs w:val="14"/>
                <w:lang w:val="en-US"/>
              </w:rPr>
              <w:t>sevgorod</w:t>
            </w:r>
            <w:proofErr w:type="spellEnd"/>
            <w:r>
              <w:rPr>
                <w:rFonts w:cs="Arial"/>
                <w:color w:val="262626"/>
                <w:sz w:val="14"/>
                <w:szCs w:val="14"/>
              </w:rPr>
              <w:t>.</w:t>
            </w:r>
            <w:proofErr w:type="spellStart"/>
            <w:r>
              <w:rPr>
                <w:rFonts w:cs="Arial"/>
                <w:color w:val="262626"/>
                <w:sz w:val="14"/>
                <w:szCs w:val="14"/>
              </w:rPr>
              <w:t>ru</w:t>
            </w:r>
            <w:proofErr w:type="spellEnd"/>
          </w:p>
        </w:tc>
        <w:tc>
          <w:tcPr>
            <w:tcW w:w="5245" w:type="dxa"/>
            <w:hideMark/>
          </w:tcPr>
          <w:p w:rsidR="001A63A8" w:rsidRDefault="001A63A8">
            <w:pPr>
              <w:pStyle w:val="a3"/>
              <w:spacing w:line="276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1200" cy="160655"/>
                  <wp:effectExtent l="19050" t="0" r="0" b="0"/>
                  <wp:docPr id="2" name="Рисунок 0" descr="hol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hol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/>
            <w:vAlign w:val="center"/>
            <w:hideMark/>
          </w:tcPr>
          <w:p w:rsidR="001A63A8" w:rsidRDefault="001A63A8">
            <w:pPr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A63A8" w:rsidRDefault="001A63A8">
            <w:pPr>
              <w:pStyle w:val="a3"/>
            </w:pPr>
          </w:p>
        </w:tc>
        <w:tc>
          <w:tcPr>
            <w:tcW w:w="1843" w:type="dxa"/>
          </w:tcPr>
          <w:p w:rsidR="001A63A8" w:rsidRDefault="001A63A8">
            <w:pPr>
              <w:pStyle w:val="a3"/>
            </w:pPr>
          </w:p>
        </w:tc>
        <w:tc>
          <w:tcPr>
            <w:tcW w:w="1134" w:type="dxa"/>
            <w:gridSpan w:val="2"/>
          </w:tcPr>
          <w:p w:rsidR="001A63A8" w:rsidRDefault="001A63A8">
            <w:pPr>
              <w:pStyle w:val="a3"/>
              <w:jc w:val="right"/>
            </w:pPr>
          </w:p>
        </w:tc>
      </w:tr>
      <w:tr w:rsidR="001A63A8" w:rsidTr="001A63A8">
        <w:trPr>
          <w:gridAfter w:val="1"/>
          <w:wAfter w:w="60" w:type="dxa"/>
          <w:trHeight w:val="286"/>
        </w:trPr>
        <w:tc>
          <w:tcPr>
            <w:tcW w:w="3403" w:type="dxa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  <w:spacing w:line="276" w:lineRule="auto"/>
              <w:jc w:val="center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  <w:spacing w:line="276" w:lineRule="auto"/>
            </w:pPr>
          </w:p>
        </w:tc>
        <w:tc>
          <w:tcPr>
            <w:tcW w:w="5245" w:type="dxa"/>
          </w:tcPr>
          <w:p w:rsidR="001A63A8" w:rsidRDefault="001A63A8">
            <w:pPr>
              <w:pStyle w:val="a3"/>
            </w:pPr>
          </w:p>
        </w:tc>
        <w:tc>
          <w:tcPr>
            <w:tcW w:w="1984" w:type="dxa"/>
          </w:tcPr>
          <w:p w:rsidR="001A63A8" w:rsidRDefault="001A63A8">
            <w:pPr>
              <w:pStyle w:val="a3"/>
            </w:pPr>
          </w:p>
        </w:tc>
        <w:tc>
          <w:tcPr>
            <w:tcW w:w="1843" w:type="dxa"/>
          </w:tcPr>
          <w:p w:rsidR="001A63A8" w:rsidRDefault="001A63A8">
            <w:pPr>
              <w:pStyle w:val="a3"/>
              <w:jc w:val="center"/>
            </w:pPr>
          </w:p>
        </w:tc>
        <w:tc>
          <w:tcPr>
            <w:tcW w:w="1074" w:type="dxa"/>
          </w:tcPr>
          <w:p w:rsidR="001A63A8" w:rsidRDefault="001A63A8">
            <w:pPr>
              <w:pStyle w:val="a3"/>
            </w:pPr>
          </w:p>
        </w:tc>
      </w:tr>
    </w:tbl>
    <w:p w:rsidR="001A63A8" w:rsidRDefault="001A63A8" w:rsidP="001A63A8">
      <w:pPr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A63A8" w:rsidRDefault="001A63A8" w:rsidP="001A63A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ДОГОВОР </w:t>
      </w:r>
    </w:p>
    <w:p w:rsidR="001A63A8" w:rsidRDefault="001A63A8" w:rsidP="001A63A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купли-продажи №</w:t>
      </w:r>
      <w:r>
        <w:rPr>
          <w:rFonts w:ascii="Arial" w:hAnsi="Arial" w:cs="Arial"/>
          <w:b/>
          <w:sz w:val="20"/>
          <w:szCs w:val="20"/>
          <w:highlight w:val="yellow"/>
        </w:rPr>
        <w:t>____</w:t>
      </w:r>
    </w:p>
    <w:p w:rsidR="001A63A8" w:rsidRDefault="001A63A8" w:rsidP="001A63A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A63A8" w:rsidRDefault="001A63A8" w:rsidP="001A63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.С</w:t>
      </w:r>
      <w:proofErr w:type="gramEnd"/>
      <w:r>
        <w:rPr>
          <w:rFonts w:ascii="Arial" w:hAnsi="Arial" w:cs="Arial"/>
          <w:sz w:val="20"/>
          <w:szCs w:val="20"/>
        </w:rPr>
        <w:t>анкт-Петербург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«</w:t>
      </w:r>
      <w:r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  <w:highlight w:val="yellow"/>
        </w:rPr>
        <w:t>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A63A8" w:rsidRDefault="001A63A8" w:rsidP="001A63A8">
      <w:pPr>
        <w:ind w:firstLine="540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Закрытое акционерное общество "Северный город</w:t>
      </w:r>
      <w:r>
        <w:rPr>
          <w:rFonts w:ascii="Arial" w:hAnsi="Arial" w:cs="Arial"/>
          <w:sz w:val="20"/>
          <w:szCs w:val="20"/>
        </w:rPr>
        <w:t xml:space="preserve">", зарегистрированное Решением Регистрационной палаты Мэрии Санкт-Петербурга № 9820 от 18.08.1994г., свидетельство о регистрации № 6913, свидетельство о внесении в Единый государственный реестр юридических лиц серии 78 № 004015695 от 20.11.2002г., ОГРН: 1027809215610, ИНН: 7825005179, </w:t>
      </w:r>
      <w:r>
        <w:rPr>
          <w:rFonts w:ascii="Arial" w:hAnsi="Arial" w:cs="Arial"/>
          <w:color w:val="000000"/>
          <w:sz w:val="20"/>
          <w:szCs w:val="20"/>
        </w:rPr>
        <w:t xml:space="preserve">именуемое далее - </w:t>
      </w:r>
      <w:r>
        <w:rPr>
          <w:rFonts w:ascii="Arial" w:hAnsi="Arial" w:cs="Arial"/>
          <w:b/>
          <w:color w:val="000000"/>
          <w:sz w:val="20"/>
          <w:szCs w:val="20"/>
        </w:rPr>
        <w:t>«Продавец»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highlight w:val="yellow"/>
        </w:rPr>
        <w:t xml:space="preserve">в лице </w:t>
      </w:r>
      <w:r>
        <w:rPr>
          <w:rFonts w:ascii="Arial" w:hAnsi="Arial" w:cs="Arial"/>
          <w:b/>
          <w:sz w:val="20"/>
          <w:szCs w:val="20"/>
          <w:highlight w:val="yellow"/>
        </w:rPr>
        <w:t>_______________</w:t>
      </w:r>
      <w:r>
        <w:rPr>
          <w:rFonts w:ascii="Arial" w:hAnsi="Arial" w:cs="Arial"/>
          <w:sz w:val="20"/>
          <w:szCs w:val="20"/>
          <w:highlight w:val="yellow"/>
        </w:rPr>
        <w:t xml:space="preserve">, </w:t>
      </w:r>
      <w:r>
        <w:rPr>
          <w:rFonts w:ascii="Arial" w:hAnsi="Arial" w:cs="Arial"/>
          <w:sz w:val="20"/>
          <w:szCs w:val="20"/>
        </w:rPr>
        <w:t>действующег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ей) на основании доверенности, удостоверенной нотариусом нотариального округа Санкт-Петербурга Сыщенко Юлией Григорьевной, зарегистрированной в реестре за №О-980 от 14.03.2017 года (бланк 78АБ 2135214)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 одной стороны,</w:t>
      </w:r>
      <w:r>
        <w:rPr>
          <w:rFonts w:ascii="Arial" w:hAnsi="Arial" w:cs="Arial"/>
          <w:sz w:val="20"/>
          <w:szCs w:val="20"/>
        </w:rPr>
        <w:t xml:space="preserve"> и</w:t>
      </w:r>
    </w:p>
    <w:p w:rsidR="001A63A8" w:rsidRDefault="001A63A8" w:rsidP="001A63A8">
      <w:pPr>
        <w:ind w:firstLine="539"/>
        <w:jc w:val="both"/>
        <w:rPr>
          <w:rFonts w:ascii="Arial" w:hAnsi="Arial" w:cs="Arial"/>
          <w:b/>
          <w:sz w:val="20"/>
          <w:szCs w:val="20"/>
        </w:rPr>
      </w:pPr>
    </w:p>
    <w:p w:rsidR="001A63A8" w:rsidRDefault="001A63A8" w:rsidP="001A63A8">
      <w:pPr>
        <w:ind w:firstLine="53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гр._</w:t>
      </w:r>
      <w:r>
        <w:rPr>
          <w:rFonts w:ascii="Arial" w:hAnsi="Arial" w:cs="Arial"/>
          <w:b/>
          <w:sz w:val="20"/>
          <w:szCs w:val="20"/>
          <w:highlight w:val="yellow"/>
        </w:rPr>
        <w:t>____________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с другой стороны, именуемые в дальнейшем </w:t>
      </w:r>
      <w:r>
        <w:rPr>
          <w:rFonts w:ascii="Arial" w:hAnsi="Arial" w:cs="Arial"/>
          <w:b/>
          <w:sz w:val="20"/>
          <w:szCs w:val="20"/>
        </w:rPr>
        <w:t xml:space="preserve">"Покупатель", </w:t>
      </w:r>
      <w:r>
        <w:rPr>
          <w:rFonts w:ascii="Arial" w:hAnsi="Arial" w:cs="Arial"/>
          <w:sz w:val="20"/>
          <w:szCs w:val="20"/>
        </w:rPr>
        <w:t>а вместе именуемые «Стороны»,  заключили настоящий Договор о нижеследующем:</w:t>
      </w:r>
    </w:p>
    <w:p w:rsidR="001A63A8" w:rsidRDefault="001A63A8" w:rsidP="001A63A8">
      <w:pPr>
        <w:ind w:firstLine="539"/>
        <w:jc w:val="both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a5"/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Предмет договора</w:t>
      </w:r>
    </w:p>
    <w:p w:rsidR="001A63A8" w:rsidRDefault="001A63A8" w:rsidP="001A63A8">
      <w:pPr>
        <w:numPr>
          <w:ilvl w:val="1"/>
          <w:numId w:val="1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На условиях, определенных Договором, Продавец обязуется в срок, установленный настоящим Договором, передать в собственность Покупателя </w:t>
      </w:r>
      <w:r>
        <w:rPr>
          <w:rFonts w:ascii="Arial" w:hAnsi="Arial" w:cs="Arial"/>
          <w:b/>
          <w:sz w:val="20"/>
          <w:szCs w:val="20"/>
        </w:rPr>
        <w:t>квартиру №</w:t>
      </w:r>
      <w:r>
        <w:rPr>
          <w:rFonts w:ascii="Arial" w:hAnsi="Arial" w:cs="Arial"/>
          <w:b/>
          <w:sz w:val="20"/>
          <w:szCs w:val="20"/>
          <w:highlight w:val="yellow"/>
        </w:rPr>
        <w:t>____________</w:t>
      </w:r>
      <w:r>
        <w:rPr>
          <w:rFonts w:ascii="Arial" w:hAnsi="Arial" w:cs="Arial"/>
          <w:sz w:val="20"/>
          <w:szCs w:val="20"/>
        </w:rPr>
        <w:t xml:space="preserve"> (далее по тексту – «Квартира»), а Покупатель обязуется  принять в собственность  Квартиру  и оплатить ее по цене и на условиях установленных настоящим Договором.</w:t>
      </w:r>
    </w:p>
    <w:p w:rsidR="001A63A8" w:rsidRDefault="001A63A8" w:rsidP="001A63A8">
      <w:pPr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Квартира расположена  на </w:t>
      </w:r>
      <w:r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  этаже </w:t>
      </w:r>
      <w:r>
        <w:rPr>
          <w:rFonts w:ascii="Arial" w:hAnsi="Arial" w:cs="Arial"/>
          <w:sz w:val="20"/>
          <w:szCs w:val="20"/>
          <w:highlight w:val="yellow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т</w:t>
      </w:r>
      <w:proofErr w:type="gramEnd"/>
      <w:r>
        <w:rPr>
          <w:rFonts w:ascii="Arial" w:hAnsi="Arial" w:cs="Arial"/>
          <w:sz w:val="20"/>
          <w:szCs w:val="20"/>
        </w:rPr>
        <w:t>и</w:t>
      </w:r>
      <w:proofErr w:type="spellEnd"/>
      <w:r>
        <w:rPr>
          <w:rFonts w:ascii="Arial" w:hAnsi="Arial" w:cs="Arial"/>
          <w:sz w:val="20"/>
          <w:szCs w:val="20"/>
        </w:rPr>
        <w:t xml:space="preserve"> этажного дома, по адресу: </w:t>
      </w:r>
      <w:r>
        <w:rPr>
          <w:rFonts w:ascii="Arial" w:hAnsi="Arial" w:cs="Arial"/>
          <w:b/>
          <w:sz w:val="20"/>
          <w:szCs w:val="20"/>
        </w:rPr>
        <w:t xml:space="preserve">г. Санкт-Петербург,   муниципальный округ </w:t>
      </w:r>
      <w:proofErr w:type="spellStart"/>
      <w:r>
        <w:rPr>
          <w:rFonts w:ascii="Arial" w:hAnsi="Arial" w:cs="Arial"/>
          <w:b/>
          <w:sz w:val="20"/>
          <w:szCs w:val="20"/>
        </w:rPr>
        <w:t>Обуховский</w:t>
      </w:r>
      <w:proofErr w:type="spellEnd"/>
      <w:r>
        <w:rPr>
          <w:rFonts w:ascii="Arial" w:hAnsi="Arial" w:cs="Arial"/>
          <w:b/>
          <w:sz w:val="20"/>
          <w:szCs w:val="20"/>
        </w:rPr>
        <w:t>, проспект Александровской Фермы, дом 8, строение 1</w:t>
      </w:r>
      <w:r>
        <w:rPr>
          <w:rFonts w:ascii="Arial" w:hAnsi="Arial" w:cs="Arial"/>
          <w:sz w:val="20"/>
          <w:szCs w:val="20"/>
        </w:rPr>
        <w:t xml:space="preserve">, состоит из </w:t>
      </w:r>
      <w:r>
        <w:rPr>
          <w:rFonts w:ascii="Arial" w:hAnsi="Arial" w:cs="Arial"/>
          <w:sz w:val="20"/>
          <w:szCs w:val="20"/>
          <w:highlight w:val="yellow"/>
        </w:rPr>
        <w:t>___</w:t>
      </w:r>
      <w:r>
        <w:rPr>
          <w:rFonts w:ascii="Arial" w:hAnsi="Arial" w:cs="Arial"/>
          <w:sz w:val="20"/>
          <w:szCs w:val="20"/>
        </w:rPr>
        <w:t xml:space="preserve"> комнат(</w:t>
      </w:r>
      <w:proofErr w:type="spellStart"/>
      <w:r>
        <w:rPr>
          <w:rFonts w:ascii="Arial" w:hAnsi="Arial" w:cs="Arial"/>
          <w:sz w:val="20"/>
          <w:szCs w:val="20"/>
        </w:rPr>
        <w:t>ы</w:t>
      </w:r>
      <w:proofErr w:type="spellEnd"/>
      <w:r>
        <w:rPr>
          <w:rFonts w:ascii="Arial" w:hAnsi="Arial" w:cs="Arial"/>
          <w:sz w:val="20"/>
          <w:szCs w:val="20"/>
        </w:rPr>
        <w:t xml:space="preserve">), общей площадью </w:t>
      </w:r>
      <w:r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кв.м,  жилой площадью </w:t>
      </w:r>
      <w:r>
        <w:rPr>
          <w:rFonts w:ascii="Arial" w:hAnsi="Arial" w:cs="Arial"/>
          <w:sz w:val="20"/>
          <w:szCs w:val="20"/>
          <w:highlight w:val="yellow"/>
        </w:rPr>
        <w:t>______</w:t>
      </w:r>
      <w:r>
        <w:rPr>
          <w:rFonts w:ascii="Arial" w:hAnsi="Arial" w:cs="Arial"/>
          <w:sz w:val="20"/>
          <w:szCs w:val="20"/>
        </w:rPr>
        <w:t xml:space="preserve">  кв.м., </w:t>
      </w:r>
      <w:r>
        <w:rPr>
          <w:rFonts w:ascii="Arial" w:hAnsi="Arial" w:cs="Arial"/>
          <w:bCs/>
          <w:sz w:val="20"/>
          <w:szCs w:val="20"/>
        </w:rPr>
        <w:t xml:space="preserve">балкон </w:t>
      </w:r>
      <w:proofErr w:type="spellStart"/>
      <w:r>
        <w:rPr>
          <w:rFonts w:ascii="Arial" w:hAnsi="Arial" w:cs="Arial"/>
          <w:bCs/>
          <w:sz w:val="20"/>
          <w:szCs w:val="20"/>
          <w:highlight w:val="yellow"/>
        </w:rPr>
        <w:t>_____</w:t>
      </w:r>
      <w:r>
        <w:rPr>
          <w:rFonts w:ascii="Arial" w:hAnsi="Arial" w:cs="Arial"/>
          <w:bCs/>
          <w:sz w:val="20"/>
          <w:szCs w:val="20"/>
        </w:rPr>
        <w:t>кв.м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., имеется ванная, туалет (площади указаны в соответствии с Ведомостью помещений и их площадей, выданной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ООО «Гарант-Кадастр»</w:t>
      </w:r>
      <w:r>
        <w:rPr>
          <w:rFonts w:ascii="Arial" w:hAnsi="Arial" w:cs="Arial"/>
          <w:color w:val="000000"/>
          <w:sz w:val="20"/>
          <w:szCs w:val="20"/>
        </w:rPr>
        <w:t xml:space="preserve"> от 03.11.2016 года)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A63A8" w:rsidRDefault="001A63A8" w:rsidP="001A63A8">
      <w:pPr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Продавец гарантирует Покупателю, что на  момент государственной регистрации перехода права собственности к   Покупателю  Квартира не  обременена правами третьих лиц, не продана, в аренду не сдана,  не заложена,  а также не  находится под запрещением или арестом.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Право собственности на Квартиру, указанную в пункте 1.1. настоящего Договора,  переходит к Покупателю с момента государственной регистрации, в установленном действующим законодательством РФ порядке, не позднее «31» декабря 2017 года, при условии полной оплаты цены Квартиры (п. 3.1. настоящего Договора). </w:t>
      </w:r>
      <w:proofErr w:type="gramEnd"/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расходы, связанные с регистрацией  перехода права собственности,  несет Покупатель.</w:t>
      </w:r>
    </w:p>
    <w:p w:rsidR="001A63A8" w:rsidRDefault="001A63A8" w:rsidP="001A63A8">
      <w:pPr>
        <w:pStyle w:val="a5"/>
        <w:ind w:firstLine="53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Обязанности сторон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 Продавец: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2.1.1.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Обязан</w:t>
      </w:r>
      <w:proofErr w:type="gramEnd"/>
      <w:r>
        <w:rPr>
          <w:rFonts w:ascii="Arial" w:hAnsi="Arial" w:cs="Arial"/>
          <w:sz w:val="20"/>
          <w:szCs w:val="20"/>
        </w:rPr>
        <w:t xml:space="preserve"> передать Квартиру по Акту приема-передачи Покупателю   не позднее «31» июля 2017 года при условии оплаты Покупателем цены Квартиры в полном объеме в соответствии с п. .3.1. настоящего Договора.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При этом Покупатель становится собственником Квартиры с момента государственной регистрации его права собственности в органе, осуществляющем государственную регистрацию прав на недвижимое имущество и сделок с ним, на основании настоящего Договора.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Обязан</w:t>
      </w:r>
      <w:proofErr w:type="gramEnd"/>
      <w:r>
        <w:rPr>
          <w:rFonts w:ascii="Arial" w:hAnsi="Arial" w:cs="Arial"/>
          <w:sz w:val="20"/>
          <w:szCs w:val="20"/>
        </w:rPr>
        <w:t xml:space="preserve"> принять оплату по настоящему Договору.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2.1.3.</w:t>
      </w:r>
      <w:r>
        <w:rPr>
          <w:rFonts w:ascii="Arial" w:hAnsi="Arial" w:cs="Arial"/>
          <w:sz w:val="20"/>
          <w:szCs w:val="20"/>
        </w:rPr>
        <w:t xml:space="preserve"> Продавец обязан передать Квартиру Покупателю без отделки, в состоянии пригодном для эксплуатации.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Квартиры, наличие электрически и сантехнических приборов фиксируется в Приложении №1 к настоящему Договору.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последующем Покупатель не вправе ссылаться на отсутствие отделки и оборудования Квартиры, указанные  в Приложении №1 к настоящему договору, как на недостатки качества Квартиры, поскольку Покупатель был предупрежден о таких особенностях качества Квартиры, осмотрел ее, такие особенности </w:t>
      </w:r>
      <w:r>
        <w:rPr>
          <w:rFonts w:ascii="Arial" w:hAnsi="Arial" w:cs="Arial"/>
          <w:sz w:val="20"/>
          <w:szCs w:val="20"/>
        </w:rPr>
        <w:lastRenderedPageBreak/>
        <w:t>отражены в Договоре, и этим подтверждается, что Покупатель согласен приобрести Квартиру в таком состоянии и качестве.</w:t>
      </w:r>
      <w:proofErr w:type="gramEnd"/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 Покупатель</w:t>
      </w:r>
      <w:r>
        <w:rPr>
          <w:rFonts w:ascii="Arial" w:hAnsi="Arial" w:cs="Arial"/>
          <w:sz w:val="20"/>
          <w:szCs w:val="20"/>
        </w:rPr>
        <w:t>: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2.2.1.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Обязан</w:t>
      </w:r>
      <w:proofErr w:type="gramEnd"/>
      <w:r>
        <w:rPr>
          <w:rFonts w:ascii="Arial" w:hAnsi="Arial" w:cs="Arial"/>
          <w:sz w:val="20"/>
          <w:szCs w:val="20"/>
        </w:rPr>
        <w:t xml:space="preserve"> в порядке и на условиях, установленных настоящим Договором, оплатить цену  Квартиры, указанную в п.3.1 настоящего Договора.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2.2.2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Обязан</w:t>
      </w:r>
      <w:proofErr w:type="gramEnd"/>
      <w:r>
        <w:rPr>
          <w:rFonts w:ascii="Arial" w:hAnsi="Arial" w:cs="Arial"/>
          <w:sz w:val="20"/>
          <w:szCs w:val="20"/>
        </w:rPr>
        <w:t xml:space="preserve"> принять Квартиру по Акту приема-передачи в дату, назначенную Продавцом.</w:t>
      </w:r>
    </w:p>
    <w:p w:rsidR="001A63A8" w:rsidRDefault="001A63A8" w:rsidP="001A63A8">
      <w:pPr>
        <w:pStyle w:val="a7"/>
        <w:widowControl w:val="0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2.2.3.</w:t>
      </w:r>
      <w:r>
        <w:rPr>
          <w:rFonts w:ascii="Arial" w:hAnsi="Arial" w:cs="Arial"/>
          <w:sz w:val="20"/>
          <w:szCs w:val="20"/>
        </w:rPr>
        <w:t xml:space="preserve">  Покупатель несет все риски, связанные с гибелью или порчей Квартиры, а так же расходы по коммунальным и иным платежам за Квартиру  с момента подписания акта приема-передачи Квартиры. </w:t>
      </w:r>
    </w:p>
    <w:p w:rsidR="001A63A8" w:rsidRDefault="001A63A8" w:rsidP="001A63A8">
      <w:pPr>
        <w:pStyle w:val="a5"/>
        <w:tabs>
          <w:tab w:val="left" w:pos="1134"/>
        </w:tabs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2.2.4.</w:t>
      </w:r>
      <w:r>
        <w:rPr>
          <w:rFonts w:ascii="Arial" w:hAnsi="Arial" w:cs="Arial"/>
          <w:sz w:val="20"/>
          <w:szCs w:val="20"/>
        </w:rPr>
        <w:t xml:space="preserve"> Обязан зарегистрировать переход права собственности на Квартиру в установленном законодательством РФ порядке. Все расходы, связанные с государственной регистрацией перехода права собственности на Квартиру, несет Покупатель.</w:t>
      </w:r>
    </w:p>
    <w:p w:rsidR="001A63A8" w:rsidRDefault="001A63A8" w:rsidP="001A63A8">
      <w:pPr>
        <w:pStyle w:val="a5"/>
        <w:ind w:firstLine="539"/>
        <w:jc w:val="both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a5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Цена и порядок расчетов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 xml:space="preserve">. Указанная  в п. 1.1. настоящего договора Квартира продается за  </w:t>
      </w:r>
      <w:r>
        <w:rPr>
          <w:rFonts w:ascii="Arial" w:hAnsi="Arial" w:cs="Arial"/>
          <w:bCs/>
          <w:sz w:val="20"/>
          <w:szCs w:val="20"/>
        </w:rPr>
        <w:t>рублевую сумму, составляющую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  <w:highlight w:val="yellow"/>
        </w:rPr>
        <w:t>____________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  <w:highlight w:val="yellow"/>
        </w:rPr>
        <w:t>__________</w:t>
      </w:r>
      <w:r>
        <w:rPr>
          <w:rFonts w:ascii="Arial" w:hAnsi="Arial" w:cs="Arial"/>
          <w:bCs/>
          <w:sz w:val="20"/>
          <w:szCs w:val="20"/>
        </w:rPr>
        <w:t xml:space="preserve"> )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рублей – цена договора,  </w:t>
      </w:r>
      <w:r>
        <w:rPr>
          <w:rFonts w:ascii="Arial" w:hAnsi="Arial" w:cs="Arial"/>
          <w:sz w:val="20"/>
          <w:szCs w:val="20"/>
        </w:rPr>
        <w:t>(НДС не облагается).</w:t>
      </w:r>
    </w:p>
    <w:p w:rsidR="001A63A8" w:rsidRDefault="001A63A8" w:rsidP="001A63A8">
      <w:pPr>
        <w:ind w:firstLine="567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3.2.</w:t>
      </w:r>
      <w:r>
        <w:rPr>
          <w:rFonts w:ascii="Arial" w:eastAsia="Batang" w:hAnsi="Arial" w:cs="Arial"/>
          <w:sz w:val="20"/>
          <w:szCs w:val="20"/>
        </w:rPr>
        <w:t xml:space="preserve"> Оплата по Договору осуществляется Покупателем в срок </w:t>
      </w:r>
      <w:r>
        <w:rPr>
          <w:rFonts w:ascii="Arial" w:eastAsia="Batang" w:hAnsi="Arial" w:cs="Arial"/>
          <w:b/>
          <w:sz w:val="20"/>
          <w:szCs w:val="20"/>
        </w:rPr>
        <w:t xml:space="preserve">до </w:t>
      </w:r>
      <w:r>
        <w:rPr>
          <w:rFonts w:ascii="Arial" w:eastAsia="Batang" w:hAnsi="Arial" w:cs="Arial"/>
          <w:b/>
          <w:sz w:val="20"/>
          <w:szCs w:val="20"/>
          <w:highlight w:val="yellow"/>
        </w:rPr>
        <w:t>______________</w:t>
      </w:r>
      <w:r>
        <w:rPr>
          <w:rFonts w:ascii="Arial" w:eastAsia="Batang" w:hAnsi="Arial" w:cs="Arial"/>
          <w:b/>
          <w:sz w:val="20"/>
          <w:szCs w:val="20"/>
        </w:rPr>
        <w:t xml:space="preserve"> года включительно </w:t>
      </w:r>
      <w:r>
        <w:rPr>
          <w:rFonts w:ascii="Arial" w:eastAsia="Batang" w:hAnsi="Arial" w:cs="Arial"/>
          <w:sz w:val="20"/>
          <w:szCs w:val="20"/>
        </w:rPr>
        <w:t>(Приложение №2 к настоящему Договору – «График финансирования»).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Указанная стоимость является окончательной и изменению не подлежит.</w:t>
      </w:r>
    </w:p>
    <w:p w:rsidR="001A63A8" w:rsidRDefault="001A63A8" w:rsidP="001A63A8">
      <w:pPr>
        <w:ind w:firstLine="539"/>
        <w:jc w:val="both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a5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Ответственность сторон. Споры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 xml:space="preserve">  В случае просрочки платежа, указанного в пункте 3.1. настоящего договора (любой части этого платежа при оплате в рассрочку), Продавец вправе потребовать от Покупателя уплаты пени в размере</w:t>
      </w:r>
      <w:r>
        <w:rPr>
          <w:rFonts w:ascii="Arial" w:hAnsi="Arial" w:cs="Arial"/>
          <w:noProof/>
          <w:sz w:val="20"/>
          <w:szCs w:val="20"/>
        </w:rPr>
        <w:t xml:space="preserve"> 0,05%</w:t>
      </w:r>
      <w:r>
        <w:rPr>
          <w:rFonts w:ascii="Arial" w:hAnsi="Arial" w:cs="Arial"/>
          <w:sz w:val="20"/>
          <w:szCs w:val="20"/>
        </w:rPr>
        <w:t xml:space="preserve"> от суммы, уплата которой просрочена, за каждый день просрочки.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Покупателя по уплате пени, установленное в настоящем пункте, возникает у Покупателя  только после получения письменного требования от Продавца, направленного по адресу Покупателя, указанному в настоящем Договоре, либо полученного Покупателем лично под расписку.</w:t>
      </w:r>
    </w:p>
    <w:p w:rsidR="001A63A8" w:rsidRP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 пеней не освобождает Покупателя от обязанности надлежащего выполнения самого обязательства.</w:t>
      </w:r>
    </w:p>
    <w:p w:rsid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об уплате неустойки (пени), предусмотренные в настоящем пункте Договора, не может быть заменено требованием об уплате процентов за пользование чужими денежными средствами.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 xml:space="preserve"> В случае нарушения сроков оплаты, установленных настоящим Договором, более чем на 60 (шестьдесят) календарных дней, такая просрочка является существенным нарушением настоящего Договора и на этом основании  Продавец вправе в одностороннем внесудебном порядке отказаться от исполнения настоящего Договора без подписания Соглашения сторон о расторжении настоящего Договора. 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Договор  считается расторгнутым на основании одностороннего внесудебного отказа  Продавца от исполнения настоящего договора, при условии соблюдения следующей процедуры: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 позднее, чем за 15 дней до расторжения настоящего договора Продавец должен направить Покупателю письменное требование о необходимости погашения им задолженности по уплате цены Квартиры  и о намерении расторгнуть договор при неисполнении указанного требования. Такое требование должно быть направлено по почте заказным письмом с описью вложения и уведомлением о вручении по указанному в настоящем договоре адресу Покупателя для направления корреспонденции.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При неисполнении Покупателем указанного требования в течение 15 (пятнадцати) календарных дней с момента его получения Покупателем, либо при возврате оператором почтовой связи заказного письма с сообщением об отказе Покупателя от его получения либо по причине отсутствия Покупателя по указанному им в настоящем договоре  адресу для направления почтовой корреспонденции, Продавец направляет Покупателю по почте заказным письмом с описью вложения и уведомлением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о вручении уведомления об отказе от исполнения настоящего договора Продавцом. Настоящий договор при этом будет считаться расторгнутым со дня, следующего за днём направления такого уведомления по почте.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одностороннего внесудебного отказа Продавца от исполнения настоящего Договора, Продавец будет обязан возвратить Покупателю все внесённые им по настоящему договору денежные средства в  течение 30 (тридцати) рабочих дней со дня расторжения договора, за вычетом суммы пени, рассчитанной в порядке, предусмотренном п. 4.1 настоящего Договора.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Возврат денежных средств во всех случаях расторжения настоящего договора по умолчанию производится по месту нахождения  Продавца  путем осуществления Продавцом безналичного перевода денежных средств на расчетный счет Покупателя.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Если в течение указанного выше срока возврата денежных средств Покупатель не обратился к Продавцу  за получением денежных средств, т.е. не указал в письменном сообщении реквизиты расчётного счёта, на которые ему следует перечислить денежные средства, и при этом Продавцу не известны реквизиты какого-либо счёта Покупателя в банке, с которого он ранее платил Продавцу  денежные средства по настоящему договору, Продавец зачислит</w:t>
      </w:r>
      <w:proofErr w:type="gramEnd"/>
      <w:r>
        <w:rPr>
          <w:rFonts w:ascii="Arial" w:hAnsi="Arial" w:cs="Arial"/>
          <w:sz w:val="20"/>
          <w:szCs w:val="20"/>
        </w:rPr>
        <w:t xml:space="preserve"> денежные средства в депозит нотариуса по месту нахождения Продавца.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Если у  Продавца будут иметься сведения о том, что Покупатель ранее переводил денежные средства Продавцу с расчётного счёта в банке, а Покупатель в установленный выше срок не обратится к Продавцу  и не подтвердит, что готов получить денежные средства на указанный выше счёт, либо не укажет иной счёт, Продавец вправе будет перечислить денежные средства на такой счёт Покупателя.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 этом Покупатель будет нести риск неполучения денежных средств в случае закрытия счёта, а Продавец не будет считаться нарушившим срок возврата денежных средств, если внесёт их в депозит нотариуса при их возврате Продавцу с сообщением банка о закрытии счёта Покупателя, не позднее следующего рабочего дня за днём возврата их на счёт Продавца.</w:t>
      </w:r>
      <w:proofErr w:type="gramEnd"/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расходы по оплате услуг нотариуса по внесению средств Покупателя в депозит нотариуса будет нести Покупатель. Расходы по оплате услуг нотариуса будут автоматически вычтены Продавцом из подлежащих возврату Покупателем сумм и перечислены нотариусу. Покупатель получит денежные средства в сумме за вычетом услуг нотариуса.</w:t>
      </w:r>
    </w:p>
    <w:p w:rsid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 xml:space="preserve"> Ответственность за иные нарушения настоящего договора стороны несут в соответствии с действующим законодательством РФ.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Стороны договорились о том, что любые споры и разногласия по настоящему Договору, которые должны быть разрешены в судебном порядке, будут подлежать рассмотрению в суде </w:t>
      </w:r>
      <w:r>
        <w:rPr>
          <w:rFonts w:ascii="Arial" w:hAnsi="Arial" w:cs="Arial"/>
          <w:sz w:val="20"/>
          <w:szCs w:val="20"/>
        </w:rPr>
        <w:t>в соответствии с правилами о подведомственности и подсудности, установленными  действующим законодательством Российской Федерации.</w:t>
      </w:r>
    </w:p>
    <w:p w:rsidR="001A63A8" w:rsidRDefault="001A63A8" w:rsidP="001A63A8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Иные положение.</w:t>
      </w:r>
    </w:p>
    <w:p w:rsidR="001A63A8" w:rsidRDefault="001A63A8" w:rsidP="001A63A8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. Условия настоящего Договора имеют одинаковую обязательную силу для сторон и могут быть изменены или дополнены только по взаимному согласию с обязательным составлением письменного документа в виде дополнительного соглашения.</w:t>
      </w:r>
    </w:p>
    <w:p w:rsid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Настоящий </w:t>
      </w:r>
      <w:proofErr w:type="gramStart"/>
      <w:r>
        <w:rPr>
          <w:rFonts w:ascii="Arial" w:hAnsi="Arial" w:cs="Arial"/>
          <w:sz w:val="20"/>
          <w:szCs w:val="20"/>
        </w:rPr>
        <w:t>договор</w:t>
      </w:r>
      <w:proofErr w:type="gramEnd"/>
      <w:r>
        <w:rPr>
          <w:rFonts w:ascii="Arial" w:hAnsi="Arial" w:cs="Arial"/>
          <w:sz w:val="20"/>
          <w:szCs w:val="20"/>
        </w:rPr>
        <w:t xml:space="preserve"> может быть расторгнут по соглашению сторон на основании поданного Продавцу   заявления Покупателя о своем нежелании сохранения и продолжения отношения сторон по настоящему договору и желания расторгнуть настоящий договор. В указанном случае Покупатель должен подать соответствующее письменное извещение (заявление) лично с регистрацией его в журнале входящих документов Продавца, либо направить извещение (заявление) Продавцу по почте заказным письмом с уведомлением о вручении. Соответственно,  датой получения такого извещения (заявления) Продавцом будет считаться  либо дата регистрации его в журнале входящей корреспонденции, либо дата получения заказного письма, определяемая по соответствующей дате, указанной в уведомлении о вручении. Продавец в течение 30 (тридцати) дней с момента получения от Покупателя письменного извещения (заявления) вправе либо принять предложение Покупателя и подписать с Покупателем соглашение о расторжении настоящего договора, либо отказать Покупателю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такого соглашения о расторжении настоящего договора, не совершая никаких действий, направленных на подписание соглашения о расторжении.</w:t>
      </w:r>
    </w:p>
    <w:p w:rsid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Продавцом предложения Покупателя о расторжении настоящего Договора и подписания сторонами соглашения о расторжении настоящего Договора, Продавце в течение 90 дней с даты подписания сторонами соглашения о расторжении, возвращает Покупателю все внесенные им Продавцу денежные средства, подтвержденные платежными документами, за вычетом суммы, выступающей в качестве отступного, составляющей </w:t>
      </w:r>
      <w:r>
        <w:rPr>
          <w:rFonts w:ascii="Arial" w:hAnsi="Arial" w:cs="Arial"/>
          <w:sz w:val="20"/>
          <w:szCs w:val="20"/>
          <w:u w:val="single"/>
        </w:rPr>
        <w:t>20% от цены договора</w:t>
      </w:r>
      <w:r>
        <w:rPr>
          <w:rFonts w:ascii="Arial" w:hAnsi="Arial" w:cs="Arial"/>
          <w:sz w:val="20"/>
          <w:szCs w:val="20"/>
        </w:rPr>
        <w:t>, установленной настоящим договором, но в любом случае</w:t>
      </w:r>
      <w:proofErr w:type="gramEnd"/>
      <w:r>
        <w:rPr>
          <w:rFonts w:ascii="Arial" w:hAnsi="Arial" w:cs="Arial"/>
          <w:sz w:val="20"/>
          <w:szCs w:val="20"/>
        </w:rPr>
        <w:t xml:space="preserve"> не превышающей </w:t>
      </w:r>
      <w:proofErr w:type="gramStart"/>
      <w:r>
        <w:rPr>
          <w:rFonts w:ascii="Arial" w:hAnsi="Arial" w:cs="Arial"/>
          <w:sz w:val="20"/>
          <w:szCs w:val="20"/>
        </w:rPr>
        <w:t>суммы</w:t>
      </w:r>
      <w:proofErr w:type="gramEnd"/>
      <w:r>
        <w:rPr>
          <w:rFonts w:ascii="Arial" w:hAnsi="Arial" w:cs="Arial"/>
          <w:sz w:val="20"/>
          <w:szCs w:val="20"/>
        </w:rPr>
        <w:t xml:space="preserve"> фактически внесенной Покупателем на момент такого расторжения  суммы денежных средств. </w:t>
      </w:r>
    </w:p>
    <w:p w:rsidR="001A63A8" w:rsidRDefault="001A63A8" w:rsidP="001A63A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таком расторжении денежные средства возвращаются Продавцом без оплаты процентов за пользование средствами Покупателя.</w:t>
      </w:r>
    </w:p>
    <w:p w:rsidR="001A63A8" w:rsidRDefault="001A63A8" w:rsidP="001A63A8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>. Все сроки, исчисляемые в днях, на которые имеются указания в настоящем договоре купли-продажи, исчисляются в рабочих днях.</w:t>
      </w:r>
    </w:p>
    <w:p w:rsidR="001A63A8" w:rsidRDefault="001A63A8" w:rsidP="001A63A8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Все Приложения, упомянутые в тексте настоящего договора и дополнительные соглашения к настоящему договору являются</w:t>
      </w:r>
      <w:proofErr w:type="gramEnd"/>
      <w:r>
        <w:rPr>
          <w:rFonts w:ascii="Arial" w:hAnsi="Arial" w:cs="Arial"/>
          <w:sz w:val="20"/>
          <w:szCs w:val="20"/>
        </w:rPr>
        <w:t xml:space="preserve"> его неотъемлемой частью.</w:t>
      </w:r>
    </w:p>
    <w:p w:rsidR="001A63A8" w:rsidRDefault="001A63A8" w:rsidP="001A63A8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 xml:space="preserve"> Все уведомления, стороны будут отправлять по адресу другой стороны, указанному в настоящем договоре, и такая отправка будет считаться надлежащей, если только сторона заблаговременно, в письменном виде не уведомила другую сторону об изменении её адреса.</w:t>
      </w:r>
    </w:p>
    <w:p w:rsidR="001A63A8" w:rsidRDefault="001A63A8" w:rsidP="001A63A8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Стороны обязаны письменно извещать друг друга об изменении своих реквизитов (наименований,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</w:t>
      </w:r>
      <w:r>
        <w:rPr>
          <w:rFonts w:ascii="Arial" w:hAnsi="Arial" w:cs="Arial"/>
          <w:sz w:val="20"/>
          <w:szCs w:val="20"/>
        </w:rPr>
        <w:lastRenderedPageBreak/>
        <w:t>противном случае уведомление, отправленное по адресу, указанному в настоящем договоре, считается отправленным надлежаще. В случае отсутствия у Покупателя на момент заключения договора регистрации по постоянному месту жительства, либо в случае проживания Покупателя по адресу, отличному от адреса места регистрации Покупатель обязан указать в договоре адрес фактического проживания, по которому ему можно направлять корреспонденцию.</w:t>
      </w:r>
    </w:p>
    <w:p w:rsidR="001A63A8" w:rsidRDefault="001A63A8" w:rsidP="001A63A8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 xml:space="preserve">. Вся переписка сторон, предшествовавшая подписанию настоящего Договора, касающаяся данного договора, признаётся утратившей силу с момента подписания настоящего договора и не подлежит применению при толковании договора или разрешении споров.  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5.7.</w:t>
      </w:r>
      <w:r>
        <w:rPr>
          <w:rFonts w:ascii="Arial" w:hAnsi="Arial" w:cs="Arial"/>
          <w:sz w:val="20"/>
          <w:szCs w:val="20"/>
        </w:rPr>
        <w:t xml:space="preserve"> Стороны обязуются соблюдать конфиденциальность в отношении любой полученной в ходе исполнения настоящего Договора информации от другой сторон</w:t>
      </w:r>
      <w:proofErr w:type="gramStart"/>
      <w:r>
        <w:rPr>
          <w:rFonts w:ascii="Arial" w:hAnsi="Arial" w:cs="Arial"/>
          <w:sz w:val="20"/>
          <w:szCs w:val="20"/>
        </w:rPr>
        <w:t>ы о ее</w:t>
      </w:r>
      <w:proofErr w:type="gramEnd"/>
      <w:r>
        <w:rPr>
          <w:rFonts w:ascii="Arial" w:hAnsi="Arial" w:cs="Arial"/>
          <w:sz w:val="20"/>
          <w:szCs w:val="20"/>
        </w:rPr>
        <w:t xml:space="preserve"> коммерческой деятельности, финансовом состоянии, персонале и т.д. в течение срока действия настоящего Договора и после его окончания.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Покупатель выражает согласие на обработку Продавцом своих персональных данных.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Согласие распространяется на следующую информацию: фамилия, имя, отчество, год, месяц, день и место рождения, адрес, семейное положение, гражданство, адрес электронной почты, номера мобильного, рабочего и домашнего телефонов, все без ограничения реквизиты документа, удостоверяющего личность Покупателя,  и другая информация, относящаяся к личности.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 xml:space="preserve"> Согласие на обработку персональных данных дается в целях исполнения настоящего Договора, получения услуг, оказываемых Продавцом, получения Покупателем, как в период действия настоящего Договора, так и после прекращения его действия, информации о Продавце и его деятельности, включая информацию рекламного характера и иных сообщений/уведомлений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нерекламного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характера.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При обработке персональных данных Продавец не ограничен в применении способов их обработки.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Настоящим Покупатель признает и подтверждает,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Продавцом  принадлежащих ему функций и полномочий иному лицу,  Продавец вправе в необходимом объеме раскрывать для совершения вышеуказанных действий информацию о Покупателе  таким третьим лицам, их агентам и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 xml:space="preserve"> иным уполномоченным ими лицам, а также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предоставлять таким лицам соответствующие документы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>, содержащие такую информацию. Также настоящим Покупатель признает и подтверждает, что настоящее согласие считается данным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Настоящее согласие дается Покупателем на 8 лет и может быть отозвано путем подачи Продавцу письменного заявления.</w:t>
      </w:r>
    </w:p>
    <w:p w:rsidR="001A63A8" w:rsidRDefault="001A63A8" w:rsidP="001A63A8">
      <w:pPr>
        <w:pStyle w:val="a5"/>
        <w:spacing w:after="0"/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Настоящим Покупатель также дает свое согласие на получение Покупателем как адресатом информации, распространяемой Продавцом  по сетям электросвязи, о деятельности Продавца, включая любую информацию рекламного характера, а также сообщений/уведомлений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нерекламного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характера.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5.9</w:t>
      </w:r>
      <w:r>
        <w:rPr>
          <w:rFonts w:ascii="Arial" w:hAnsi="Arial" w:cs="Arial"/>
          <w:sz w:val="20"/>
          <w:szCs w:val="20"/>
        </w:rPr>
        <w:t>. Настоящий Договор вступает в силу с момента подписания его сторонами и действует до полного исполнения ими обязательств по настоящему Договору.</w:t>
      </w:r>
    </w:p>
    <w:p w:rsidR="001A63A8" w:rsidRDefault="001A63A8" w:rsidP="001A63A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5.10</w:t>
      </w:r>
      <w:r>
        <w:rPr>
          <w:rFonts w:ascii="Arial" w:hAnsi="Arial" w:cs="Arial"/>
          <w:sz w:val="20"/>
          <w:szCs w:val="20"/>
        </w:rPr>
        <w:t>. Настоящий договор составлен на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1A63A8">
        <w:rPr>
          <w:rFonts w:ascii="Arial" w:hAnsi="Arial" w:cs="Arial"/>
          <w:sz w:val="20"/>
          <w:szCs w:val="20"/>
          <w:highlight w:val="yellow"/>
        </w:rPr>
        <w:t>_(____)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листах, с учётом всех приложений, в трех экземплярах, имеющих равную юридическую силу, два для Продавца и один для Покупателя.</w:t>
      </w:r>
    </w:p>
    <w:p w:rsidR="001A63A8" w:rsidRDefault="001A63A8" w:rsidP="001A63A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Приложения:</w:t>
      </w:r>
    </w:p>
    <w:p w:rsidR="001A63A8" w:rsidRDefault="001A63A8" w:rsidP="001A63A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 –  «Описание характеристик Квартиры»;</w:t>
      </w:r>
    </w:p>
    <w:p w:rsidR="001A63A8" w:rsidRDefault="001A63A8" w:rsidP="001A63A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 – «График финансирования».</w:t>
      </w:r>
    </w:p>
    <w:p w:rsidR="001A63A8" w:rsidRDefault="001A63A8" w:rsidP="001A63A8">
      <w:pPr>
        <w:pStyle w:val="a5"/>
        <w:ind w:firstLine="539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A63A8" w:rsidRDefault="001A63A8" w:rsidP="001A63A8">
      <w:pPr>
        <w:pStyle w:val="a5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Адреса, реквизиты и подписи сторон</w:t>
      </w:r>
    </w:p>
    <w:tbl>
      <w:tblPr>
        <w:tblW w:w="10008" w:type="dxa"/>
        <w:tblLook w:val="04A0"/>
      </w:tblPr>
      <w:tblGrid>
        <w:gridCol w:w="3794"/>
        <w:gridCol w:w="850"/>
        <w:gridCol w:w="5364"/>
      </w:tblGrid>
      <w:tr w:rsidR="001A63A8" w:rsidTr="001A63A8">
        <w:trPr>
          <w:trHeight w:val="1276"/>
        </w:trPr>
        <w:tc>
          <w:tcPr>
            <w:tcW w:w="3794" w:type="dxa"/>
            <w:hideMark/>
          </w:tcPr>
          <w:p w:rsidR="001A63A8" w:rsidRDefault="001A63A8">
            <w:pPr>
              <w:widowControl w:val="0"/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ПРОДАВЕЦ: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ЗАО "Северный город" 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нахождения: 199004, Санкт-Петербург, В.О., Малый пр., д. 22, литера А,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ИНН: 7825005179, КПП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780101001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1027809215610,</w:t>
            </w:r>
          </w:p>
          <w:p w:rsidR="001A63A8" w:rsidRDefault="001A63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40702810255200000233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СЕВЕРО-ЗАПАДНОМ БАНКЕ ПАО “СБЕРБАНК”,</w:t>
            </w:r>
          </w:p>
          <w:p w:rsidR="001A63A8" w:rsidRDefault="001A63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30101810500000000653,</w:t>
            </w:r>
          </w:p>
          <w:p w:rsidR="001A63A8" w:rsidRDefault="001A63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044030653.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доверенности №О-980 от 14.03.2017  года</w:t>
            </w:r>
          </w:p>
          <w:p w:rsidR="001A63A8" w:rsidRDefault="001A63A8">
            <w:pPr>
              <w:widowControl w:val="0"/>
              <w:tabs>
                <w:tab w:val="left" w:pos="5103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 /______________./</w:t>
            </w:r>
          </w:p>
        </w:tc>
        <w:tc>
          <w:tcPr>
            <w:tcW w:w="850" w:type="dxa"/>
          </w:tcPr>
          <w:p w:rsidR="001A63A8" w:rsidRDefault="001A63A8">
            <w:pPr>
              <w:widowControl w:val="0"/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64" w:type="dxa"/>
          </w:tcPr>
          <w:p w:rsidR="001A63A8" w:rsidRDefault="001A63A8">
            <w:pPr>
              <w:widowControl w:val="0"/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пол________________________________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место рождения____________________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гражданство_________________________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 №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выдан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(по паспорту):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для направления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почтовой</w:t>
            </w:r>
            <w:proofErr w:type="gramEnd"/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корреспонденции: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Телефоны для связи: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Домашний: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Сотовый: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Рабочий: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_________________</w:t>
            </w: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sz w:val="20"/>
                <w:szCs w:val="20"/>
              </w:rPr>
            </w:pPr>
          </w:p>
          <w:p w:rsidR="001A63A8" w:rsidRDefault="001A63A8">
            <w:pPr>
              <w:pStyle w:val="a5"/>
              <w:spacing w:line="-25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_____________________/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1A63A8" w:rsidRDefault="001A63A8" w:rsidP="001A63A8">
      <w:pPr>
        <w:rPr>
          <w:rFonts w:ascii="Arial" w:hAnsi="Arial" w:cs="Arial"/>
          <w:sz w:val="20"/>
          <w:szCs w:val="20"/>
        </w:rPr>
      </w:pPr>
    </w:p>
    <w:p w:rsidR="001A63A8" w:rsidRDefault="001A63A8" w:rsidP="001A63A8">
      <w:pPr>
        <w:pStyle w:val="a5"/>
        <w:spacing w:line="-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DB4" w:rsidRDefault="00333DB4"/>
    <w:sectPr w:rsidR="00333DB4" w:rsidSect="001A63A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4A"/>
    <w:multiLevelType w:val="multilevel"/>
    <w:tmpl w:val="5E426F1C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60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4968" w:hanging="720"/>
      </w:pPr>
    </w:lvl>
    <w:lvl w:ilvl="3">
      <w:start w:val="1"/>
      <w:numFmt w:val="decimal"/>
      <w:isLgl/>
      <w:lvlText w:val="%1.%2.%3.%4"/>
      <w:lvlJc w:val="left"/>
      <w:pPr>
        <w:ind w:left="4968" w:hanging="720"/>
      </w:pPr>
    </w:lvl>
    <w:lvl w:ilvl="4">
      <w:start w:val="1"/>
      <w:numFmt w:val="decimal"/>
      <w:isLgl/>
      <w:lvlText w:val="%1.%2.%3.%4.%5"/>
      <w:lvlJc w:val="left"/>
      <w:pPr>
        <w:ind w:left="4968" w:hanging="720"/>
      </w:pPr>
    </w:lvl>
    <w:lvl w:ilvl="5">
      <w:start w:val="1"/>
      <w:numFmt w:val="decimal"/>
      <w:isLgl/>
      <w:lvlText w:val="%1.%2.%3.%4.%5.%6"/>
      <w:lvlJc w:val="left"/>
      <w:pPr>
        <w:ind w:left="5328" w:hanging="1080"/>
      </w:pPr>
    </w:lvl>
    <w:lvl w:ilvl="6">
      <w:start w:val="1"/>
      <w:numFmt w:val="decimal"/>
      <w:isLgl/>
      <w:lvlText w:val="%1.%2.%3.%4.%5.%6.%7"/>
      <w:lvlJc w:val="left"/>
      <w:pPr>
        <w:ind w:left="5328" w:hanging="1080"/>
      </w:p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</w:lvl>
    <w:lvl w:ilvl="8">
      <w:start w:val="1"/>
      <w:numFmt w:val="decimal"/>
      <w:isLgl/>
      <w:lvlText w:val="%1.%2.%3.%4.%5.%6.%7.%8.%9"/>
      <w:lvlJc w:val="left"/>
      <w:pPr>
        <w:ind w:left="5688" w:hanging="1440"/>
      </w:pPr>
    </w:lvl>
  </w:abstractNum>
  <w:abstractNum w:abstractNumId="1">
    <w:nsid w:val="47734C20"/>
    <w:multiLevelType w:val="hybridMultilevel"/>
    <w:tmpl w:val="771E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ocumentProtection w:edit="readOnly" w:enforcement="1" w:cryptProviderType="rsaFull" w:cryptAlgorithmClass="hash" w:cryptAlgorithmType="typeAny" w:cryptAlgorithmSid="4" w:cryptSpinCount="100000" w:hash="p4wHPTutVqttub0V5kLjhoUoktw=" w:salt="yp2rE84Tw4JJXTVF2WGFaw=="/>
  <w:defaultTabStop w:val="708"/>
  <w:characterSpacingControl w:val="doNotCompress"/>
  <w:compat/>
  <w:rsids>
    <w:rsidRoot w:val="001A63A8"/>
    <w:rsid w:val="000010CC"/>
    <w:rsid w:val="00001177"/>
    <w:rsid w:val="00001DE2"/>
    <w:rsid w:val="0000201B"/>
    <w:rsid w:val="00002C41"/>
    <w:rsid w:val="0000334E"/>
    <w:rsid w:val="0000349C"/>
    <w:rsid w:val="00004DE1"/>
    <w:rsid w:val="0000633B"/>
    <w:rsid w:val="00006519"/>
    <w:rsid w:val="000070CC"/>
    <w:rsid w:val="00007317"/>
    <w:rsid w:val="00010697"/>
    <w:rsid w:val="00010D31"/>
    <w:rsid w:val="00011702"/>
    <w:rsid w:val="000118D9"/>
    <w:rsid w:val="000121E2"/>
    <w:rsid w:val="00012392"/>
    <w:rsid w:val="0001241B"/>
    <w:rsid w:val="00012D87"/>
    <w:rsid w:val="00013302"/>
    <w:rsid w:val="000133F4"/>
    <w:rsid w:val="00013820"/>
    <w:rsid w:val="00013875"/>
    <w:rsid w:val="0001435E"/>
    <w:rsid w:val="0001445D"/>
    <w:rsid w:val="0001494F"/>
    <w:rsid w:val="00014EFD"/>
    <w:rsid w:val="00014F3C"/>
    <w:rsid w:val="000150C5"/>
    <w:rsid w:val="000151BD"/>
    <w:rsid w:val="00015EA5"/>
    <w:rsid w:val="000166DE"/>
    <w:rsid w:val="0001693E"/>
    <w:rsid w:val="0001699C"/>
    <w:rsid w:val="00016CDE"/>
    <w:rsid w:val="0001715E"/>
    <w:rsid w:val="000172A1"/>
    <w:rsid w:val="00017E94"/>
    <w:rsid w:val="00020033"/>
    <w:rsid w:val="0002018F"/>
    <w:rsid w:val="000204A5"/>
    <w:rsid w:val="00020C59"/>
    <w:rsid w:val="000223A4"/>
    <w:rsid w:val="00022B3B"/>
    <w:rsid w:val="0002361F"/>
    <w:rsid w:val="00024C14"/>
    <w:rsid w:val="00025630"/>
    <w:rsid w:val="000263EA"/>
    <w:rsid w:val="0002699A"/>
    <w:rsid w:val="00026DF9"/>
    <w:rsid w:val="000274F1"/>
    <w:rsid w:val="00027A1F"/>
    <w:rsid w:val="00027C24"/>
    <w:rsid w:val="00027CE4"/>
    <w:rsid w:val="00027DDE"/>
    <w:rsid w:val="0003096F"/>
    <w:rsid w:val="000309E5"/>
    <w:rsid w:val="00030B6D"/>
    <w:rsid w:val="00031216"/>
    <w:rsid w:val="00031791"/>
    <w:rsid w:val="00031D20"/>
    <w:rsid w:val="00032277"/>
    <w:rsid w:val="0003245B"/>
    <w:rsid w:val="000325FF"/>
    <w:rsid w:val="000328E0"/>
    <w:rsid w:val="00032A36"/>
    <w:rsid w:val="00033008"/>
    <w:rsid w:val="00033A9C"/>
    <w:rsid w:val="00033C33"/>
    <w:rsid w:val="00033E20"/>
    <w:rsid w:val="00034984"/>
    <w:rsid w:val="00035421"/>
    <w:rsid w:val="0003594C"/>
    <w:rsid w:val="00035F57"/>
    <w:rsid w:val="00036147"/>
    <w:rsid w:val="00036243"/>
    <w:rsid w:val="00036343"/>
    <w:rsid w:val="000367B2"/>
    <w:rsid w:val="0003736B"/>
    <w:rsid w:val="0003767A"/>
    <w:rsid w:val="0003787E"/>
    <w:rsid w:val="000403C2"/>
    <w:rsid w:val="000408E9"/>
    <w:rsid w:val="000409A6"/>
    <w:rsid w:val="00040CD7"/>
    <w:rsid w:val="00041C44"/>
    <w:rsid w:val="00042257"/>
    <w:rsid w:val="00042A0C"/>
    <w:rsid w:val="00043751"/>
    <w:rsid w:val="000438BF"/>
    <w:rsid w:val="00043D91"/>
    <w:rsid w:val="00043E0D"/>
    <w:rsid w:val="00044220"/>
    <w:rsid w:val="000445E5"/>
    <w:rsid w:val="00044D89"/>
    <w:rsid w:val="0004514C"/>
    <w:rsid w:val="000461BB"/>
    <w:rsid w:val="00046DB5"/>
    <w:rsid w:val="00047B63"/>
    <w:rsid w:val="00047F08"/>
    <w:rsid w:val="000500F5"/>
    <w:rsid w:val="0005056D"/>
    <w:rsid w:val="00051562"/>
    <w:rsid w:val="00051F3F"/>
    <w:rsid w:val="0005244F"/>
    <w:rsid w:val="00052741"/>
    <w:rsid w:val="00052B78"/>
    <w:rsid w:val="00053164"/>
    <w:rsid w:val="0005416A"/>
    <w:rsid w:val="000547F3"/>
    <w:rsid w:val="000557B5"/>
    <w:rsid w:val="00055A2D"/>
    <w:rsid w:val="00056CB4"/>
    <w:rsid w:val="00057BC5"/>
    <w:rsid w:val="00057D42"/>
    <w:rsid w:val="0006035E"/>
    <w:rsid w:val="00060B4B"/>
    <w:rsid w:val="000610C4"/>
    <w:rsid w:val="0006150B"/>
    <w:rsid w:val="000623C1"/>
    <w:rsid w:val="00062A40"/>
    <w:rsid w:val="00062EAC"/>
    <w:rsid w:val="00063421"/>
    <w:rsid w:val="00063537"/>
    <w:rsid w:val="00063545"/>
    <w:rsid w:val="000635BB"/>
    <w:rsid w:val="00064397"/>
    <w:rsid w:val="00064F6E"/>
    <w:rsid w:val="00065FE5"/>
    <w:rsid w:val="00065FEB"/>
    <w:rsid w:val="0006689D"/>
    <w:rsid w:val="00066B07"/>
    <w:rsid w:val="00066DCE"/>
    <w:rsid w:val="00066E07"/>
    <w:rsid w:val="00066F67"/>
    <w:rsid w:val="00066FEA"/>
    <w:rsid w:val="0006707C"/>
    <w:rsid w:val="00067102"/>
    <w:rsid w:val="00067EFA"/>
    <w:rsid w:val="0007092D"/>
    <w:rsid w:val="00070F5E"/>
    <w:rsid w:val="00070FFC"/>
    <w:rsid w:val="0007177D"/>
    <w:rsid w:val="00071DAF"/>
    <w:rsid w:val="000720A7"/>
    <w:rsid w:val="000720ED"/>
    <w:rsid w:val="0007220A"/>
    <w:rsid w:val="00072CE2"/>
    <w:rsid w:val="0007380B"/>
    <w:rsid w:val="00074A6B"/>
    <w:rsid w:val="00074D4A"/>
    <w:rsid w:val="00075521"/>
    <w:rsid w:val="0007574A"/>
    <w:rsid w:val="00075A08"/>
    <w:rsid w:val="00076D84"/>
    <w:rsid w:val="00077233"/>
    <w:rsid w:val="0007776C"/>
    <w:rsid w:val="00077B51"/>
    <w:rsid w:val="000803F3"/>
    <w:rsid w:val="00081442"/>
    <w:rsid w:val="00081577"/>
    <w:rsid w:val="00081AE1"/>
    <w:rsid w:val="00081DBB"/>
    <w:rsid w:val="00081E21"/>
    <w:rsid w:val="00081ED0"/>
    <w:rsid w:val="000826E3"/>
    <w:rsid w:val="00082A91"/>
    <w:rsid w:val="00083CA9"/>
    <w:rsid w:val="00083CFB"/>
    <w:rsid w:val="000853AC"/>
    <w:rsid w:val="0008599D"/>
    <w:rsid w:val="00085ED8"/>
    <w:rsid w:val="00085FD1"/>
    <w:rsid w:val="00086156"/>
    <w:rsid w:val="0008651F"/>
    <w:rsid w:val="00086C6B"/>
    <w:rsid w:val="00087306"/>
    <w:rsid w:val="00087C06"/>
    <w:rsid w:val="0009003B"/>
    <w:rsid w:val="00090581"/>
    <w:rsid w:val="00090EBE"/>
    <w:rsid w:val="0009174B"/>
    <w:rsid w:val="00091AA8"/>
    <w:rsid w:val="00091DF9"/>
    <w:rsid w:val="00091FF7"/>
    <w:rsid w:val="000922AA"/>
    <w:rsid w:val="0009297F"/>
    <w:rsid w:val="00092A8F"/>
    <w:rsid w:val="00092E26"/>
    <w:rsid w:val="00093705"/>
    <w:rsid w:val="0009379F"/>
    <w:rsid w:val="00093873"/>
    <w:rsid w:val="000941C5"/>
    <w:rsid w:val="00094522"/>
    <w:rsid w:val="00095FDA"/>
    <w:rsid w:val="00096195"/>
    <w:rsid w:val="000962DA"/>
    <w:rsid w:val="00096A67"/>
    <w:rsid w:val="00096C9B"/>
    <w:rsid w:val="00096E67"/>
    <w:rsid w:val="00097266"/>
    <w:rsid w:val="0009726D"/>
    <w:rsid w:val="000A08DC"/>
    <w:rsid w:val="000A0BDF"/>
    <w:rsid w:val="000A142E"/>
    <w:rsid w:val="000A14B0"/>
    <w:rsid w:val="000A1807"/>
    <w:rsid w:val="000A1868"/>
    <w:rsid w:val="000A1F08"/>
    <w:rsid w:val="000A2818"/>
    <w:rsid w:val="000A29D1"/>
    <w:rsid w:val="000A3613"/>
    <w:rsid w:val="000A37D6"/>
    <w:rsid w:val="000A5DA0"/>
    <w:rsid w:val="000A5E0E"/>
    <w:rsid w:val="000A70B3"/>
    <w:rsid w:val="000A732B"/>
    <w:rsid w:val="000A74E2"/>
    <w:rsid w:val="000A767F"/>
    <w:rsid w:val="000A77FC"/>
    <w:rsid w:val="000B0417"/>
    <w:rsid w:val="000B0434"/>
    <w:rsid w:val="000B0450"/>
    <w:rsid w:val="000B097F"/>
    <w:rsid w:val="000B0C65"/>
    <w:rsid w:val="000B1547"/>
    <w:rsid w:val="000B2335"/>
    <w:rsid w:val="000B267B"/>
    <w:rsid w:val="000B2781"/>
    <w:rsid w:val="000B2DD1"/>
    <w:rsid w:val="000B2F2C"/>
    <w:rsid w:val="000B30B7"/>
    <w:rsid w:val="000B3E4B"/>
    <w:rsid w:val="000B4205"/>
    <w:rsid w:val="000B448A"/>
    <w:rsid w:val="000B477E"/>
    <w:rsid w:val="000B5076"/>
    <w:rsid w:val="000B5E67"/>
    <w:rsid w:val="000B699B"/>
    <w:rsid w:val="000B69B8"/>
    <w:rsid w:val="000B6FB6"/>
    <w:rsid w:val="000B762B"/>
    <w:rsid w:val="000C04AD"/>
    <w:rsid w:val="000C04DB"/>
    <w:rsid w:val="000C0936"/>
    <w:rsid w:val="000C16AD"/>
    <w:rsid w:val="000C1FB7"/>
    <w:rsid w:val="000C1FB9"/>
    <w:rsid w:val="000C2C42"/>
    <w:rsid w:val="000C2D32"/>
    <w:rsid w:val="000C3900"/>
    <w:rsid w:val="000C4011"/>
    <w:rsid w:val="000C4149"/>
    <w:rsid w:val="000C4F9B"/>
    <w:rsid w:val="000C4FDF"/>
    <w:rsid w:val="000C5FB1"/>
    <w:rsid w:val="000C7119"/>
    <w:rsid w:val="000C7CCF"/>
    <w:rsid w:val="000C7EA7"/>
    <w:rsid w:val="000D0589"/>
    <w:rsid w:val="000D1496"/>
    <w:rsid w:val="000D1896"/>
    <w:rsid w:val="000D1C82"/>
    <w:rsid w:val="000D204A"/>
    <w:rsid w:val="000D2DA0"/>
    <w:rsid w:val="000D3BED"/>
    <w:rsid w:val="000D44EA"/>
    <w:rsid w:val="000D47CC"/>
    <w:rsid w:val="000D4810"/>
    <w:rsid w:val="000D4A7D"/>
    <w:rsid w:val="000D4BF9"/>
    <w:rsid w:val="000D5D93"/>
    <w:rsid w:val="000D62B8"/>
    <w:rsid w:val="000D687C"/>
    <w:rsid w:val="000D729F"/>
    <w:rsid w:val="000D7944"/>
    <w:rsid w:val="000D7E65"/>
    <w:rsid w:val="000E03DD"/>
    <w:rsid w:val="000E0BF7"/>
    <w:rsid w:val="000E17D1"/>
    <w:rsid w:val="000E2127"/>
    <w:rsid w:val="000E2974"/>
    <w:rsid w:val="000E2EBF"/>
    <w:rsid w:val="000E3848"/>
    <w:rsid w:val="000E3856"/>
    <w:rsid w:val="000E3D04"/>
    <w:rsid w:val="000E3F3E"/>
    <w:rsid w:val="000E4486"/>
    <w:rsid w:val="000E464E"/>
    <w:rsid w:val="000E4A6E"/>
    <w:rsid w:val="000E4F82"/>
    <w:rsid w:val="000E59FD"/>
    <w:rsid w:val="000E7B27"/>
    <w:rsid w:val="000E7D19"/>
    <w:rsid w:val="000E7FC7"/>
    <w:rsid w:val="000F135A"/>
    <w:rsid w:val="000F142B"/>
    <w:rsid w:val="000F1D77"/>
    <w:rsid w:val="000F1F91"/>
    <w:rsid w:val="000F20A6"/>
    <w:rsid w:val="000F2703"/>
    <w:rsid w:val="000F2D06"/>
    <w:rsid w:val="000F3CE0"/>
    <w:rsid w:val="000F40B0"/>
    <w:rsid w:val="000F491F"/>
    <w:rsid w:val="000F4B49"/>
    <w:rsid w:val="000F4F99"/>
    <w:rsid w:val="000F5006"/>
    <w:rsid w:val="000F57EE"/>
    <w:rsid w:val="000F5D00"/>
    <w:rsid w:val="000F5ED4"/>
    <w:rsid w:val="000F63D7"/>
    <w:rsid w:val="000F6A38"/>
    <w:rsid w:val="000F72C3"/>
    <w:rsid w:val="000F735B"/>
    <w:rsid w:val="000F75D3"/>
    <w:rsid w:val="000F78E3"/>
    <w:rsid w:val="000F7926"/>
    <w:rsid w:val="00100181"/>
    <w:rsid w:val="0010050F"/>
    <w:rsid w:val="001010AD"/>
    <w:rsid w:val="001012AD"/>
    <w:rsid w:val="001019F1"/>
    <w:rsid w:val="00101E57"/>
    <w:rsid w:val="00101E77"/>
    <w:rsid w:val="001026AC"/>
    <w:rsid w:val="001027BE"/>
    <w:rsid w:val="001034E2"/>
    <w:rsid w:val="00103D28"/>
    <w:rsid w:val="00103FFE"/>
    <w:rsid w:val="0010411D"/>
    <w:rsid w:val="00104196"/>
    <w:rsid w:val="00104358"/>
    <w:rsid w:val="00104A0A"/>
    <w:rsid w:val="00104F52"/>
    <w:rsid w:val="0010520B"/>
    <w:rsid w:val="00105342"/>
    <w:rsid w:val="00105CA3"/>
    <w:rsid w:val="001072B6"/>
    <w:rsid w:val="00107593"/>
    <w:rsid w:val="001077B2"/>
    <w:rsid w:val="00107C89"/>
    <w:rsid w:val="001110F2"/>
    <w:rsid w:val="00111435"/>
    <w:rsid w:val="0011148A"/>
    <w:rsid w:val="00111647"/>
    <w:rsid w:val="00111E44"/>
    <w:rsid w:val="00112D5A"/>
    <w:rsid w:val="00112D80"/>
    <w:rsid w:val="0011300F"/>
    <w:rsid w:val="001138EA"/>
    <w:rsid w:val="001143E9"/>
    <w:rsid w:val="00114834"/>
    <w:rsid w:val="00115DBE"/>
    <w:rsid w:val="001162BC"/>
    <w:rsid w:val="001167F0"/>
    <w:rsid w:val="0011746B"/>
    <w:rsid w:val="00117634"/>
    <w:rsid w:val="001179E1"/>
    <w:rsid w:val="00120ADF"/>
    <w:rsid w:val="00120D15"/>
    <w:rsid w:val="00120F49"/>
    <w:rsid w:val="001217F6"/>
    <w:rsid w:val="00121B9C"/>
    <w:rsid w:val="00122BB9"/>
    <w:rsid w:val="00122C0A"/>
    <w:rsid w:val="00122F37"/>
    <w:rsid w:val="00123575"/>
    <w:rsid w:val="001247CF"/>
    <w:rsid w:val="00124ABB"/>
    <w:rsid w:val="00124F29"/>
    <w:rsid w:val="001257C6"/>
    <w:rsid w:val="00125DDD"/>
    <w:rsid w:val="00126352"/>
    <w:rsid w:val="00126497"/>
    <w:rsid w:val="0012671E"/>
    <w:rsid w:val="001270EE"/>
    <w:rsid w:val="0012721A"/>
    <w:rsid w:val="00130337"/>
    <w:rsid w:val="001315F1"/>
    <w:rsid w:val="00131806"/>
    <w:rsid w:val="00131B80"/>
    <w:rsid w:val="001324B7"/>
    <w:rsid w:val="0013276A"/>
    <w:rsid w:val="00132838"/>
    <w:rsid w:val="00132966"/>
    <w:rsid w:val="00132C5D"/>
    <w:rsid w:val="0013379A"/>
    <w:rsid w:val="0013404A"/>
    <w:rsid w:val="00134D73"/>
    <w:rsid w:val="00135A05"/>
    <w:rsid w:val="00136318"/>
    <w:rsid w:val="0013677E"/>
    <w:rsid w:val="00141060"/>
    <w:rsid w:val="00141258"/>
    <w:rsid w:val="00141F04"/>
    <w:rsid w:val="00142287"/>
    <w:rsid w:val="00142885"/>
    <w:rsid w:val="00142B0C"/>
    <w:rsid w:val="00142D52"/>
    <w:rsid w:val="00143841"/>
    <w:rsid w:val="00143E19"/>
    <w:rsid w:val="00144687"/>
    <w:rsid w:val="00144D94"/>
    <w:rsid w:val="00145176"/>
    <w:rsid w:val="00145839"/>
    <w:rsid w:val="00146235"/>
    <w:rsid w:val="00146417"/>
    <w:rsid w:val="001471BB"/>
    <w:rsid w:val="001474B7"/>
    <w:rsid w:val="0014798D"/>
    <w:rsid w:val="00147F8F"/>
    <w:rsid w:val="00151087"/>
    <w:rsid w:val="001517A3"/>
    <w:rsid w:val="00151BF0"/>
    <w:rsid w:val="00152119"/>
    <w:rsid w:val="001528D6"/>
    <w:rsid w:val="00152C6D"/>
    <w:rsid w:val="0015308B"/>
    <w:rsid w:val="00153333"/>
    <w:rsid w:val="00153B42"/>
    <w:rsid w:val="00155E55"/>
    <w:rsid w:val="0015737B"/>
    <w:rsid w:val="00161493"/>
    <w:rsid w:val="00161519"/>
    <w:rsid w:val="00161A0C"/>
    <w:rsid w:val="00161A1D"/>
    <w:rsid w:val="00162439"/>
    <w:rsid w:val="00163CBE"/>
    <w:rsid w:val="00163F82"/>
    <w:rsid w:val="00164253"/>
    <w:rsid w:val="00164D49"/>
    <w:rsid w:val="00165150"/>
    <w:rsid w:val="00165A1A"/>
    <w:rsid w:val="00165E9D"/>
    <w:rsid w:val="00167752"/>
    <w:rsid w:val="00167857"/>
    <w:rsid w:val="00167C3E"/>
    <w:rsid w:val="001700ED"/>
    <w:rsid w:val="00170414"/>
    <w:rsid w:val="001705B6"/>
    <w:rsid w:val="0017067B"/>
    <w:rsid w:val="00170DA1"/>
    <w:rsid w:val="001714FD"/>
    <w:rsid w:val="0017156E"/>
    <w:rsid w:val="00171AE6"/>
    <w:rsid w:val="00171E07"/>
    <w:rsid w:val="00172379"/>
    <w:rsid w:val="001724CB"/>
    <w:rsid w:val="00172A80"/>
    <w:rsid w:val="00172E57"/>
    <w:rsid w:val="0017349C"/>
    <w:rsid w:val="0017462A"/>
    <w:rsid w:val="0017497C"/>
    <w:rsid w:val="00175194"/>
    <w:rsid w:val="0017524F"/>
    <w:rsid w:val="001757BC"/>
    <w:rsid w:val="001758BC"/>
    <w:rsid w:val="00175EE0"/>
    <w:rsid w:val="00176187"/>
    <w:rsid w:val="00176392"/>
    <w:rsid w:val="001765B5"/>
    <w:rsid w:val="00177139"/>
    <w:rsid w:val="00177BC2"/>
    <w:rsid w:val="00177E53"/>
    <w:rsid w:val="001816DD"/>
    <w:rsid w:val="0018255D"/>
    <w:rsid w:val="00182E85"/>
    <w:rsid w:val="001831B5"/>
    <w:rsid w:val="001851ED"/>
    <w:rsid w:val="00185259"/>
    <w:rsid w:val="0018552C"/>
    <w:rsid w:val="00185A63"/>
    <w:rsid w:val="00185F9E"/>
    <w:rsid w:val="00186A09"/>
    <w:rsid w:val="00186A5F"/>
    <w:rsid w:val="00186D0A"/>
    <w:rsid w:val="001873AD"/>
    <w:rsid w:val="00187685"/>
    <w:rsid w:val="001901FF"/>
    <w:rsid w:val="00190ADA"/>
    <w:rsid w:val="00191472"/>
    <w:rsid w:val="001921BD"/>
    <w:rsid w:val="001927F2"/>
    <w:rsid w:val="00192EDD"/>
    <w:rsid w:val="00193895"/>
    <w:rsid w:val="001946D6"/>
    <w:rsid w:val="00196804"/>
    <w:rsid w:val="00196F08"/>
    <w:rsid w:val="00197617"/>
    <w:rsid w:val="001979AC"/>
    <w:rsid w:val="001A0636"/>
    <w:rsid w:val="001A13D7"/>
    <w:rsid w:val="001A1433"/>
    <w:rsid w:val="001A1543"/>
    <w:rsid w:val="001A1A07"/>
    <w:rsid w:val="001A1AF6"/>
    <w:rsid w:val="001A2089"/>
    <w:rsid w:val="001A20D5"/>
    <w:rsid w:val="001A294A"/>
    <w:rsid w:val="001A2C30"/>
    <w:rsid w:val="001A35C6"/>
    <w:rsid w:val="001A3972"/>
    <w:rsid w:val="001A3B07"/>
    <w:rsid w:val="001A4621"/>
    <w:rsid w:val="001A49AD"/>
    <w:rsid w:val="001A4E09"/>
    <w:rsid w:val="001A63A8"/>
    <w:rsid w:val="001A6481"/>
    <w:rsid w:val="001A6688"/>
    <w:rsid w:val="001A682B"/>
    <w:rsid w:val="001A6B5B"/>
    <w:rsid w:val="001A6DA5"/>
    <w:rsid w:val="001A6F35"/>
    <w:rsid w:val="001A742D"/>
    <w:rsid w:val="001B0121"/>
    <w:rsid w:val="001B0141"/>
    <w:rsid w:val="001B08B8"/>
    <w:rsid w:val="001B0AD4"/>
    <w:rsid w:val="001B0F48"/>
    <w:rsid w:val="001B19CD"/>
    <w:rsid w:val="001B2850"/>
    <w:rsid w:val="001B304A"/>
    <w:rsid w:val="001B3439"/>
    <w:rsid w:val="001B3906"/>
    <w:rsid w:val="001B39C6"/>
    <w:rsid w:val="001B3A6F"/>
    <w:rsid w:val="001B3E52"/>
    <w:rsid w:val="001B4135"/>
    <w:rsid w:val="001B48B9"/>
    <w:rsid w:val="001B4EEB"/>
    <w:rsid w:val="001B4F34"/>
    <w:rsid w:val="001B5128"/>
    <w:rsid w:val="001B590B"/>
    <w:rsid w:val="001B59C5"/>
    <w:rsid w:val="001B5BBF"/>
    <w:rsid w:val="001B607B"/>
    <w:rsid w:val="001B6857"/>
    <w:rsid w:val="001B6AB7"/>
    <w:rsid w:val="001C03BF"/>
    <w:rsid w:val="001C04EF"/>
    <w:rsid w:val="001C0E24"/>
    <w:rsid w:val="001C0F8D"/>
    <w:rsid w:val="001C1C51"/>
    <w:rsid w:val="001C33BB"/>
    <w:rsid w:val="001C4404"/>
    <w:rsid w:val="001C4D5A"/>
    <w:rsid w:val="001C5FE9"/>
    <w:rsid w:val="001C6167"/>
    <w:rsid w:val="001C61A1"/>
    <w:rsid w:val="001C64E6"/>
    <w:rsid w:val="001C69A0"/>
    <w:rsid w:val="001C74FB"/>
    <w:rsid w:val="001C76D9"/>
    <w:rsid w:val="001C79D7"/>
    <w:rsid w:val="001C7AA1"/>
    <w:rsid w:val="001D00C2"/>
    <w:rsid w:val="001D0B08"/>
    <w:rsid w:val="001D1801"/>
    <w:rsid w:val="001D279B"/>
    <w:rsid w:val="001D2D21"/>
    <w:rsid w:val="001D2EBF"/>
    <w:rsid w:val="001D3428"/>
    <w:rsid w:val="001D388B"/>
    <w:rsid w:val="001D3941"/>
    <w:rsid w:val="001D3953"/>
    <w:rsid w:val="001D398F"/>
    <w:rsid w:val="001D4240"/>
    <w:rsid w:val="001D451A"/>
    <w:rsid w:val="001D452B"/>
    <w:rsid w:val="001D46F4"/>
    <w:rsid w:val="001D4CE4"/>
    <w:rsid w:val="001D54BA"/>
    <w:rsid w:val="001D5ECE"/>
    <w:rsid w:val="001D5FDC"/>
    <w:rsid w:val="001D62FA"/>
    <w:rsid w:val="001D7A15"/>
    <w:rsid w:val="001E0475"/>
    <w:rsid w:val="001E0B77"/>
    <w:rsid w:val="001E0D6D"/>
    <w:rsid w:val="001E0E80"/>
    <w:rsid w:val="001E0EB5"/>
    <w:rsid w:val="001E0F05"/>
    <w:rsid w:val="001E1BDC"/>
    <w:rsid w:val="001E20F5"/>
    <w:rsid w:val="001E2257"/>
    <w:rsid w:val="001E4594"/>
    <w:rsid w:val="001E4612"/>
    <w:rsid w:val="001E4AC5"/>
    <w:rsid w:val="001E57B5"/>
    <w:rsid w:val="001E639D"/>
    <w:rsid w:val="001E6446"/>
    <w:rsid w:val="001E67EC"/>
    <w:rsid w:val="001E723F"/>
    <w:rsid w:val="001E7552"/>
    <w:rsid w:val="001E76FC"/>
    <w:rsid w:val="001E7C18"/>
    <w:rsid w:val="001E7CD8"/>
    <w:rsid w:val="001E7E5C"/>
    <w:rsid w:val="001E7F5B"/>
    <w:rsid w:val="001F07C4"/>
    <w:rsid w:val="001F10E0"/>
    <w:rsid w:val="001F1139"/>
    <w:rsid w:val="001F138C"/>
    <w:rsid w:val="001F28A5"/>
    <w:rsid w:val="001F2C4D"/>
    <w:rsid w:val="001F3307"/>
    <w:rsid w:val="001F36BE"/>
    <w:rsid w:val="001F39D6"/>
    <w:rsid w:val="001F4F00"/>
    <w:rsid w:val="001F532E"/>
    <w:rsid w:val="001F5D79"/>
    <w:rsid w:val="001F62EF"/>
    <w:rsid w:val="001F6327"/>
    <w:rsid w:val="001F740A"/>
    <w:rsid w:val="002002CB"/>
    <w:rsid w:val="00200E50"/>
    <w:rsid w:val="00201464"/>
    <w:rsid w:val="002021F0"/>
    <w:rsid w:val="002027E5"/>
    <w:rsid w:val="00202E54"/>
    <w:rsid w:val="00202F41"/>
    <w:rsid w:val="0020300E"/>
    <w:rsid w:val="002034BF"/>
    <w:rsid w:val="00203A8F"/>
    <w:rsid w:val="00203CD8"/>
    <w:rsid w:val="00203F6F"/>
    <w:rsid w:val="00204BA6"/>
    <w:rsid w:val="0020513C"/>
    <w:rsid w:val="00205531"/>
    <w:rsid w:val="0020647D"/>
    <w:rsid w:val="0020648C"/>
    <w:rsid w:val="00206C42"/>
    <w:rsid w:val="002077A0"/>
    <w:rsid w:val="00207A83"/>
    <w:rsid w:val="00207F2B"/>
    <w:rsid w:val="002101CC"/>
    <w:rsid w:val="00210868"/>
    <w:rsid w:val="00210984"/>
    <w:rsid w:val="00210C93"/>
    <w:rsid w:val="00212048"/>
    <w:rsid w:val="00212281"/>
    <w:rsid w:val="00212AA8"/>
    <w:rsid w:val="00213AB3"/>
    <w:rsid w:val="00213C55"/>
    <w:rsid w:val="00214259"/>
    <w:rsid w:val="002144E9"/>
    <w:rsid w:val="00214B7A"/>
    <w:rsid w:val="00215868"/>
    <w:rsid w:val="00215E65"/>
    <w:rsid w:val="00215EA1"/>
    <w:rsid w:val="0021601F"/>
    <w:rsid w:val="0021648A"/>
    <w:rsid w:val="0021668C"/>
    <w:rsid w:val="00216A62"/>
    <w:rsid w:val="00216B40"/>
    <w:rsid w:val="0021716B"/>
    <w:rsid w:val="002171FE"/>
    <w:rsid w:val="002205E7"/>
    <w:rsid w:val="0022067F"/>
    <w:rsid w:val="00222A4C"/>
    <w:rsid w:val="00222CAF"/>
    <w:rsid w:val="0022354C"/>
    <w:rsid w:val="00223B28"/>
    <w:rsid w:val="00223C0D"/>
    <w:rsid w:val="00223CAD"/>
    <w:rsid w:val="0022433D"/>
    <w:rsid w:val="00224531"/>
    <w:rsid w:val="002258B5"/>
    <w:rsid w:val="002260CD"/>
    <w:rsid w:val="00226523"/>
    <w:rsid w:val="00226994"/>
    <w:rsid w:val="00227391"/>
    <w:rsid w:val="00227744"/>
    <w:rsid w:val="00227E0F"/>
    <w:rsid w:val="00230E28"/>
    <w:rsid w:val="0023145E"/>
    <w:rsid w:val="00231512"/>
    <w:rsid w:val="0023152F"/>
    <w:rsid w:val="002326A6"/>
    <w:rsid w:val="002329E4"/>
    <w:rsid w:val="00232FEC"/>
    <w:rsid w:val="002330D3"/>
    <w:rsid w:val="00233CBC"/>
    <w:rsid w:val="00234D4C"/>
    <w:rsid w:val="00234DF8"/>
    <w:rsid w:val="002353C0"/>
    <w:rsid w:val="00235483"/>
    <w:rsid w:val="002368EA"/>
    <w:rsid w:val="002370E5"/>
    <w:rsid w:val="002379AE"/>
    <w:rsid w:val="00237DF8"/>
    <w:rsid w:val="0024001F"/>
    <w:rsid w:val="002400BF"/>
    <w:rsid w:val="00240B7E"/>
    <w:rsid w:val="00241685"/>
    <w:rsid w:val="00241855"/>
    <w:rsid w:val="00241B7F"/>
    <w:rsid w:val="00241B98"/>
    <w:rsid w:val="00241D63"/>
    <w:rsid w:val="00241E23"/>
    <w:rsid w:val="00242423"/>
    <w:rsid w:val="00242961"/>
    <w:rsid w:val="0024298C"/>
    <w:rsid w:val="00242EC7"/>
    <w:rsid w:val="002430D6"/>
    <w:rsid w:val="00243104"/>
    <w:rsid w:val="002435A7"/>
    <w:rsid w:val="002441E9"/>
    <w:rsid w:val="00245B29"/>
    <w:rsid w:val="0024713A"/>
    <w:rsid w:val="00250183"/>
    <w:rsid w:val="00250BE0"/>
    <w:rsid w:val="00252122"/>
    <w:rsid w:val="00252A4B"/>
    <w:rsid w:val="00252C39"/>
    <w:rsid w:val="00252F13"/>
    <w:rsid w:val="00253C48"/>
    <w:rsid w:val="00253E2D"/>
    <w:rsid w:val="002540EE"/>
    <w:rsid w:val="0025413F"/>
    <w:rsid w:val="0025418C"/>
    <w:rsid w:val="002544FF"/>
    <w:rsid w:val="00254779"/>
    <w:rsid w:val="00254870"/>
    <w:rsid w:val="00255D50"/>
    <w:rsid w:val="002575F0"/>
    <w:rsid w:val="00257E80"/>
    <w:rsid w:val="00260767"/>
    <w:rsid w:val="0026079D"/>
    <w:rsid w:val="00260E36"/>
    <w:rsid w:val="0026164D"/>
    <w:rsid w:val="00261B34"/>
    <w:rsid w:val="00262551"/>
    <w:rsid w:val="00262D98"/>
    <w:rsid w:val="002634EB"/>
    <w:rsid w:val="0026377C"/>
    <w:rsid w:val="00263797"/>
    <w:rsid w:val="00263FC7"/>
    <w:rsid w:val="002640C0"/>
    <w:rsid w:val="00264338"/>
    <w:rsid w:val="00264EEF"/>
    <w:rsid w:val="00265530"/>
    <w:rsid w:val="00265DDE"/>
    <w:rsid w:val="0026616D"/>
    <w:rsid w:val="00267F36"/>
    <w:rsid w:val="002706EA"/>
    <w:rsid w:val="002707B9"/>
    <w:rsid w:val="002710E8"/>
    <w:rsid w:val="0027131F"/>
    <w:rsid w:val="00271AD5"/>
    <w:rsid w:val="00271D90"/>
    <w:rsid w:val="002725D9"/>
    <w:rsid w:val="00273130"/>
    <w:rsid w:val="00273DFD"/>
    <w:rsid w:val="00274522"/>
    <w:rsid w:val="00274CA7"/>
    <w:rsid w:val="002754D4"/>
    <w:rsid w:val="002760E1"/>
    <w:rsid w:val="0027631F"/>
    <w:rsid w:val="00277A90"/>
    <w:rsid w:val="00281238"/>
    <w:rsid w:val="00281650"/>
    <w:rsid w:val="00281679"/>
    <w:rsid w:val="00282A15"/>
    <w:rsid w:val="0028317D"/>
    <w:rsid w:val="00283303"/>
    <w:rsid w:val="0028365D"/>
    <w:rsid w:val="002844D4"/>
    <w:rsid w:val="00284CD6"/>
    <w:rsid w:val="00285163"/>
    <w:rsid w:val="00285257"/>
    <w:rsid w:val="002855CB"/>
    <w:rsid w:val="00285860"/>
    <w:rsid w:val="00285975"/>
    <w:rsid w:val="0028671D"/>
    <w:rsid w:val="00286E3A"/>
    <w:rsid w:val="00287134"/>
    <w:rsid w:val="002873AA"/>
    <w:rsid w:val="002875C9"/>
    <w:rsid w:val="00287C8A"/>
    <w:rsid w:val="00290492"/>
    <w:rsid w:val="00290590"/>
    <w:rsid w:val="00290684"/>
    <w:rsid w:val="00290ED9"/>
    <w:rsid w:val="002910CC"/>
    <w:rsid w:val="0029146F"/>
    <w:rsid w:val="00291B76"/>
    <w:rsid w:val="0029220A"/>
    <w:rsid w:val="0029269D"/>
    <w:rsid w:val="0029280A"/>
    <w:rsid w:val="00292B80"/>
    <w:rsid w:val="00292DED"/>
    <w:rsid w:val="0029397F"/>
    <w:rsid w:val="00293A89"/>
    <w:rsid w:val="00293AB1"/>
    <w:rsid w:val="0029439B"/>
    <w:rsid w:val="00294B09"/>
    <w:rsid w:val="00294C6E"/>
    <w:rsid w:val="00294D35"/>
    <w:rsid w:val="00294F72"/>
    <w:rsid w:val="00295C56"/>
    <w:rsid w:val="00295F33"/>
    <w:rsid w:val="00296632"/>
    <w:rsid w:val="00296B64"/>
    <w:rsid w:val="00296F1A"/>
    <w:rsid w:val="00296FF4"/>
    <w:rsid w:val="002A03D3"/>
    <w:rsid w:val="002A0A46"/>
    <w:rsid w:val="002A1502"/>
    <w:rsid w:val="002A2CE4"/>
    <w:rsid w:val="002A3305"/>
    <w:rsid w:val="002A3619"/>
    <w:rsid w:val="002A4C12"/>
    <w:rsid w:val="002A5164"/>
    <w:rsid w:val="002A53B2"/>
    <w:rsid w:val="002A5B07"/>
    <w:rsid w:val="002A5C29"/>
    <w:rsid w:val="002A5F62"/>
    <w:rsid w:val="002A6011"/>
    <w:rsid w:val="002A66C8"/>
    <w:rsid w:val="002A6CF1"/>
    <w:rsid w:val="002A711A"/>
    <w:rsid w:val="002A7660"/>
    <w:rsid w:val="002B0582"/>
    <w:rsid w:val="002B1298"/>
    <w:rsid w:val="002B167F"/>
    <w:rsid w:val="002B1DB5"/>
    <w:rsid w:val="002B2197"/>
    <w:rsid w:val="002B297F"/>
    <w:rsid w:val="002B35B9"/>
    <w:rsid w:val="002B3A60"/>
    <w:rsid w:val="002B3E8A"/>
    <w:rsid w:val="002B4246"/>
    <w:rsid w:val="002B44EA"/>
    <w:rsid w:val="002B49B2"/>
    <w:rsid w:val="002B4ADA"/>
    <w:rsid w:val="002B5254"/>
    <w:rsid w:val="002B56C6"/>
    <w:rsid w:val="002B6EDC"/>
    <w:rsid w:val="002B7310"/>
    <w:rsid w:val="002B7BC9"/>
    <w:rsid w:val="002C048C"/>
    <w:rsid w:val="002C04E5"/>
    <w:rsid w:val="002C1536"/>
    <w:rsid w:val="002C2018"/>
    <w:rsid w:val="002C2982"/>
    <w:rsid w:val="002C2AF9"/>
    <w:rsid w:val="002C2D6B"/>
    <w:rsid w:val="002C3196"/>
    <w:rsid w:val="002C3370"/>
    <w:rsid w:val="002C36DC"/>
    <w:rsid w:val="002C3AF0"/>
    <w:rsid w:val="002C3BC7"/>
    <w:rsid w:val="002C40A9"/>
    <w:rsid w:val="002C469F"/>
    <w:rsid w:val="002C4AD0"/>
    <w:rsid w:val="002C4B8F"/>
    <w:rsid w:val="002C4D3D"/>
    <w:rsid w:val="002C4F80"/>
    <w:rsid w:val="002C50C2"/>
    <w:rsid w:val="002C52E6"/>
    <w:rsid w:val="002C56C7"/>
    <w:rsid w:val="002C5CBA"/>
    <w:rsid w:val="002C5F36"/>
    <w:rsid w:val="002C6980"/>
    <w:rsid w:val="002C6A52"/>
    <w:rsid w:val="002C7109"/>
    <w:rsid w:val="002C7703"/>
    <w:rsid w:val="002C773B"/>
    <w:rsid w:val="002C7CAE"/>
    <w:rsid w:val="002D07C4"/>
    <w:rsid w:val="002D1C7A"/>
    <w:rsid w:val="002D204E"/>
    <w:rsid w:val="002D227E"/>
    <w:rsid w:val="002D2412"/>
    <w:rsid w:val="002D2A4D"/>
    <w:rsid w:val="002D2E9C"/>
    <w:rsid w:val="002D32EF"/>
    <w:rsid w:val="002D34F8"/>
    <w:rsid w:val="002D3631"/>
    <w:rsid w:val="002D41D3"/>
    <w:rsid w:val="002D458C"/>
    <w:rsid w:val="002D48EB"/>
    <w:rsid w:val="002D5549"/>
    <w:rsid w:val="002D5682"/>
    <w:rsid w:val="002D65C1"/>
    <w:rsid w:val="002D6B7D"/>
    <w:rsid w:val="002D71DF"/>
    <w:rsid w:val="002D722D"/>
    <w:rsid w:val="002D7985"/>
    <w:rsid w:val="002E0340"/>
    <w:rsid w:val="002E0C1D"/>
    <w:rsid w:val="002E10E8"/>
    <w:rsid w:val="002E153A"/>
    <w:rsid w:val="002E183F"/>
    <w:rsid w:val="002E1B73"/>
    <w:rsid w:val="002E243A"/>
    <w:rsid w:val="002E257A"/>
    <w:rsid w:val="002E340E"/>
    <w:rsid w:val="002E3863"/>
    <w:rsid w:val="002E3DB7"/>
    <w:rsid w:val="002E4BF0"/>
    <w:rsid w:val="002E4D6F"/>
    <w:rsid w:val="002E5191"/>
    <w:rsid w:val="002E5248"/>
    <w:rsid w:val="002E5D4C"/>
    <w:rsid w:val="002E68C6"/>
    <w:rsid w:val="002E6E37"/>
    <w:rsid w:val="002F15AB"/>
    <w:rsid w:val="002F17A2"/>
    <w:rsid w:val="002F1B2F"/>
    <w:rsid w:val="002F1D2F"/>
    <w:rsid w:val="002F20B1"/>
    <w:rsid w:val="002F2FB4"/>
    <w:rsid w:val="002F31CD"/>
    <w:rsid w:val="002F4856"/>
    <w:rsid w:val="002F4A9E"/>
    <w:rsid w:val="002F4C45"/>
    <w:rsid w:val="002F61BB"/>
    <w:rsid w:val="002F643B"/>
    <w:rsid w:val="002F6C8E"/>
    <w:rsid w:val="002F6F30"/>
    <w:rsid w:val="003002A7"/>
    <w:rsid w:val="00300E8E"/>
    <w:rsid w:val="00301E4E"/>
    <w:rsid w:val="00302025"/>
    <w:rsid w:val="00303952"/>
    <w:rsid w:val="00303B37"/>
    <w:rsid w:val="00304488"/>
    <w:rsid w:val="003053B0"/>
    <w:rsid w:val="003055FF"/>
    <w:rsid w:val="00305BCB"/>
    <w:rsid w:val="003069C5"/>
    <w:rsid w:val="003072E3"/>
    <w:rsid w:val="00307A9A"/>
    <w:rsid w:val="003107E3"/>
    <w:rsid w:val="00310CDA"/>
    <w:rsid w:val="00310D67"/>
    <w:rsid w:val="00310DE0"/>
    <w:rsid w:val="00310FFD"/>
    <w:rsid w:val="00311C98"/>
    <w:rsid w:val="00311D93"/>
    <w:rsid w:val="00312C5F"/>
    <w:rsid w:val="003130C0"/>
    <w:rsid w:val="0031366A"/>
    <w:rsid w:val="0031439F"/>
    <w:rsid w:val="00314533"/>
    <w:rsid w:val="00314E1C"/>
    <w:rsid w:val="00314F23"/>
    <w:rsid w:val="0031553C"/>
    <w:rsid w:val="00315594"/>
    <w:rsid w:val="00315697"/>
    <w:rsid w:val="0031591B"/>
    <w:rsid w:val="00315FED"/>
    <w:rsid w:val="0031671F"/>
    <w:rsid w:val="00316D2A"/>
    <w:rsid w:val="00316E93"/>
    <w:rsid w:val="00316F96"/>
    <w:rsid w:val="00317027"/>
    <w:rsid w:val="0031728A"/>
    <w:rsid w:val="00317387"/>
    <w:rsid w:val="003175AF"/>
    <w:rsid w:val="0032142B"/>
    <w:rsid w:val="003215D4"/>
    <w:rsid w:val="00322086"/>
    <w:rsid w:val="003225C7"/>
    <w:rsid w:val="00322778"/>
    <w:rsid w:val="00323310"/>
    <w:rsid w:val="0032336E"/>
    <w:rsid w:val="003236C3"/>
    <w:rsid w:val="00323CD3"/>
    <w:rsid w:val="00324108"/>
    <w:rsid w:val="00324D65"/>
    <w:rsid w:val="00324E39"/>
    <w:rsid w:val="0032556C"/>
    <w:rsid w:val="003257F9"/>
    <w:rsid w:val="00325B45"/>
    <w:rsid w:val="00326AE5"/>
    <w:rsid w:val="00326C61"/>
    <w:rsid w:val="00326D52"/>
    <w:rsid w:val="00326EA7"/>
    <w:rsid w:val="0032737E"/>
    <w:rsid w:val="003275DE"/>
    <w:rsid w:val="00327E73"/>
    <w:rsid w:val="00327F78"/>
    <w:rsid w:val="003301E1"/>
    <w:rsid w:val="00330B54"/>
    <w:rsid w:val="0033133A"/>
    <w:rsid w:val="0033210A"/>
    <w:rsid w:val="0033257C"/>
    <w:rsid w:val="00332637"/>
    <w:rsid w:val="00333DB4"/>
    <w:rsid w:val="003349B7"/>
    <w:rsid w:val="00334E80"/>
    <w:rsid w:val="003355B4"/>
    <w:rsid w:val="00335825"/>
    <w:rsid w:val="00335A8C"/>
    <w:rsid w:val="003361A4"/>
    <w:rsid w:val="00336B0A"/>
    <w:rsid w:val="00337436"/>
    <w:rsid w:val="003377AA"/>
    <w:rsid w:val="00340093"/>
    <w:rsid w:val="0034038F"/>
    <w:rsid w:val="00340CCA"/>
    <w:rsid w:val="00341228"/>
    <w:rsid w:val="003416BA"/>
    <w:rsid w:val="00341D73"/>
    <w:rsid w:val="00342581"/>
    <w:rsid w:val="003430DA"/>
    <w:rsid w:val="003431A1"/>
    <w:rsid w:val="0034345C"/>
    <w:rsid w:val="0034348D"/>
    <w:rsid w:val="00343EC6"/>
    <w:rsid w:val="003444EA"/>
    <w:rsid w:val="00344F8E"/>
    <w:rsid w:val="00344FB6"/>
    <w:rsid w:val="003450A7"/>
    <w:rsid w:val="0034511C"/>
    <w:rsid w:val="00345858"/>
    <w:rsid w:val="00345A55"/>
    <w:rsid w:val="003476DF"/>
    <w:rsid w:val="00347B9E"/>
    <w:rsid w:val="00351949"/>
    <w:rsid w:val="00352314"/>
    <w:rsid w:val="0035334D"/>
    <w:rsid w:val="003536DF"/>
    <w:rsid w:val="00354AE9"/>
    <w:rsid w:val="00354D31"/>
    <w:rsid w:val="00355123"/>
    <w:rsid w:val="00355246"/>
    <w:rsid w:val="00356162"/>
    <w:rsid w:val="00356B6B"/>
    <w:rsid w:val="00356CD6"/>
    <w:rsid w:val="00356D8A"/>
    <w:rsid w:val="003573AC"/>
    <w:rsid w:val="00357832"/>
    <w:rsid w:val="00357DB8"/>
    <w:rsid w:val="003618B5"/>
    <w:rsid w:val="00361C10"/>
    <w:rsid w:val="00362105"/>
    <w:rsid w:val="00362538"/>
    <w:rsid w:val="00362DE9"/>
    <w:rsid w:val="003630AD"/>
    <w:rsid w:val="003636FA"/>
    <w:rsid w:val="0036425C"/>
    <w:rsid w:val="00364921"/>
    <w:rsid w:val="00364E2B"/>
    <w:rsid w:val="00364F1C"/>
    <w:rsid w:val="003665A0"/>
    <w:rsid w:val="003665AB"/>
    <w:rsid w:val="00366FDB"/>
    <w:rsid w:val="003678FE"/>
    <w:rsid w:val="00367D56"/>
    <w:rsid w:val="00367E62"/>
    <w:rsid w:val="00370F54"/>
    <w:rsid w:val="003718A6"/>
    <w:rsid w:val="00371D1F"/>
    <w:rsid w:val="003727F7"/>
    <w:rsid w:val="00372DE2"/>
    <w:rsid w:val="003732C0"/>
    <w:rsid w:val="003735D0"/>
    <w:rsid w:val="00373671"/>
    <w:rsid w:val="003737E4"/>
    <w:rsid w:val="00373A2A"/>
    <w:rsid w:val="00373E77"/>
    <w:rsid w:val="0037531D"/>
    <w:rsid w:val="0037542D"/>
    <w:rsid w:val="00376EFF"/>
    <w:rsid w:val="00377234"/>
    <w:rsid w:val="00377400"/>
    <w:rsid w:val="00377AB7"/>
    <w:rsid w:val="003805C5"/>
    <w:rsid w:val="003807FF"/>
    <w:rsid w:val="00380DA4"/>
    <w:rsid w:val="00380EB5"/>
    <w:rsid w:val="00380FA1"/>
    <w:rsid w:val="003814A0"/>
    <w:rsid w:val="00382159"/>
    <w:rsid w:val="00383259"/>
    <w:rsid w:val="00383ABD"/>
    <w:rsid w:val="00383D0D"/>
    <w:rsid w:val="00384355"/>
    <w:rsid w:val="00384CBF"/>
    <w:rsid w:val="003858DA"/>
    <w:rsid w:val="00385B66"/>
    <w:rsid w:val="00385C45"/>
    <w:rsid w:val="00385D81"/>
    <w:rsid w:val="00387C75"/>
    <w:rsid w:val="003903C6"/>
    <w:rsid w:val="00390940"/>
    <w:rsid w:val="00390BF3"/>
    <w:rsid w:val="00390D64"/>
    <w:rsid w:val="00391180"/>
    <w:rsid w:val="0039168C"/>
    <w:rsid w:val="003923F8"/>
    <w:rsid w:val="00392675"/>
    <w:rsid w:val="00393852"/>
    <w:rsid w:val="00393D18"/>
    <w:rsid w:val="00393ED0"/>
    <w:rsid w:val="003944C0"/>
    <w:rsid w:val="00394D69"/>
    <w:rsid w:val="00395302"/>
    <w:rsid w:val="003969D8"/>
    <w:rsid w:val="00397008"/>
    <w:rsid w:val="00397139"/>
    <w:rsid w:val="003971ED"/>
    <w:rsid w:val="003976B8"/>
    <w:rsid w:val="003979E4"/>
    <w:rsid w:val="003A05B7"/>
    <w:rsid w:val="003A104C"/>
    <w:rsid w:val="003A12B0"/>
    <w:rsid w:val="003A2701"/>
    <w:rsid w:val="003A29F4"/>
    <w:rsid w:val="003A321D"/>
    <w:rsid w:val="003A343B"/>
    <w:rsid w:val="003A3A53"/>
    <w:rsid w:val="003A3B08"/>
    <w:rsid w:val="003A4456"/>
    <w:rsid w:val="003A490C"/>
    <w:rsid w:val="003A5115"/>
    <w:rsid w:val="003A5917"/>
    <w:rsid w:val="003A6319"/>
    <w:rsid w:val="003A655B"/>
    <w:rsid w:val="003A669E"/>
    <w:rsid w:val="003A722A"/>
    <w:rsid w:val="003A75F9"/>
    <w:rsid w:val="003A763F"/>
    <w:rsid w:val="003A7BF3"/>
    <w:rsid w:val="003B0703"/>
    <w:rsid w:val="003B1675"/>
    <w:rsid w:val="003B1C4C"/>
    <w:rsid w:val="003B2568"/>
    <w:rsid w:val="003B2D46"/>
    <w:rsid w:val="003B33BD"/>
    <w:rsid w:val="003B4C93"/>
    <w:rsid w:val="003B4D8D"/>
    <w:rsid w:val="003B5607"/>
    <w:rsid w:val="003B56D4"/>
    <w:rsid w:val="003B5BE7"/>
    <w:rsid w:val="003B5F3D"/>
    <w:rsid w:val="003B5FA8"/>
    <w:rsid w:val="003B6915"/>
    <w:rsid w:val="003B6995"/>
    <w:rsid w:val="003B6E51"/>
    <w:rsid w:val="003B7196"/>
    <w:rsid w:val="003B7D16"/>
    <w:rsid w:val="003C0CB8"/>
    <w:rsid w:val="003C0CD5"/>
    <w:rsid w:val="003C0FA3"/>
    <w:rsid w:val="003C186B"/>
    <w:rsid w:val="003C19B1"/>
    <w:rsid w:val="003C1AB2"/>
    <w:rsid w:val="003C245E"/>
    <w:rsid w:val="003C25FB"/>
    <w:rsid w:val="003C3502"/>
    <w:rsid w:val="003C35B6"/>
    <w:rsid w:val="003C3CA2"/>
    <w:rsid w:val="003C50A7"/>
    <w:rsid w:val="003C5C0B"/>
    <w:rsid w:val="003C64A8"/>
    <w:rsid w:val="003C7393"/>
    <w:rsid w:val="003C75C7"/>
    <w:rsid w:val="003C77EC"/>
    <w:rsid w:val="003D036E"/>
    <w:rsid w:val="003D0881"/>
    <w:rsid w:val="003D0B7B"/>
    <w:rsid w:val="003D123F"/>
    <w:rsid w:val="003D1B5E"/>
    <w:rsid w:val="003D1E1C"/>
    <w:rsid w:val="003D233F"/>
    <w:rsid w:val="003D23A5"/>
    <w:rsid w:val="003D2EBC"/>
    <w:rsid w:val="003D37B1"/>
    <w:rsid w:val="003D39DA"/>
    <w:rsid w:val="003D48DF"/>
    <w:rsid w:val="003D4E6A"/>
    <w:rsid w:val="003D5818"/>
    <w:rsid w:val="003D59A7"/>
    <w:rsid w:val="003D5AA6"/>
    <w:rsid w:val="003D71E7"/>
    <w:rsid w:val="003D75BE"/>
    <w:rsid w:val="003E0913"/>
    <w:rsid w:val="003E12F4"/>
    <w:rsid w:val="003E133A"/>
    <w:rsid w:val="003E15FD"/>
    <w:rsid w:val="003E2274"/>
    <w:rsid w:val="003E22FE"/>
    <w:rsid w:val="003E2DBC"/>
    <w:rsid w:val="003E3470"/>
    <w:rsid w:val="003E3822"/>
    <w:rsid w:val="003E3A90"/>
    <w:rsid w:val="003E4501"/>
    <w:rsid w:val="003E457E"/>
    <w:rsid w:val="003E4BD2"/>
    <w:rsid w:val="003E4C41"/>
    <w:rsid w:val="003E5207"/>
    <w:rsid w:val="003E5878"/>
    <w:rsid w:val="003E5A5C"/>
    <w:rsid w:val="003E5B1E"/>
    <w:rsid w:val="003E6FB3"/>
    <w:rsid w:val="003E7689"/>
    <w:rsid w:val="003E7760"/>
    <w:rsid w:val="003E7C86"/>
    <w:rsid w:val="003E7CA2"/>
    <w:rsid w:val="003F024D"/>
    <w:rsid w:val="003F169F"/>
    <w:rsid w:val="003F258D"/>
    <w:rsid w:val="003F409B"/>
    <w:rsid w:val="003F46B7"/>
    <w:rsid w:val="003F485D"/>
    <w:rsid w:val="003F4FB2"/>
    <w:rsid w:val="003F51BC"/>
    <w:rsid w:val="003F52B1"/>
    <w:rsid w:val="003F532F"/>
    <w:rsid w:val="003F5565"/>
    <w:rsid w:val="003F637E"/>
    <w:rsid w:val="003F69DC"/>
    <w:rsid w:val="003F6E71"/>
    <w:rsid w:val="003F7E8D"/>
    <w:rsid w:val="0040100C"/>
    <w:rsid w:val="00401447"/>
    <w:rsid w:val="0040152C"/>
    <w:rsid w:val="00401D17"/>
    <w:rsid w:val="00401E56"/>
    <w:rsid w:val="0040227D"/>
    <w:rsid w:val="00403D3C"/>
    <w:rsid w:val="0040416E"/>
    <w:rsid w:val="004042CC"/>
    <w:rsid w:val="00404597"/>
    <w:rsid w:val="00404E11"/>
    <w:rsid w:val="00405422"/>
    <w:rsid w:val="004054CF"/>
    <w:rsid w:val="004057FF"/>
    <w:rsid w:val="00405DFF"/>
    <w:rsid w:val="00405FBA"/>
    <w:rsid w:val="00406181"/>
    <w:rsid w:val="00406680"/>
    <w:rsid w:val="004103CB"/>
    <w:rsid w:val="004103F5"/>
    <w:rsid w:val="00410EC9"/>
    <w:rsid w:val="004118CA"/>
    <w:rsid w:val="0041207E"/>
    <w:rsid w:val="004124D2"/>
    <w:rsid w:val="0041261C"/>
    <w:rsid w:val="00413B8D"/>
    <w:rsid w:val="0041407E"/>
    <w:rsid w:val="0041415A"/>
    <w:rsid w:val="004159A4"/>
    <w:rsid w:val="00415B2F"/>
    <w:rsid w:val="0041606E"/>
    <w:rsid w:val="004164E1"/>
    <w:rsid w:val="00416AB0"/>
    <w:rsid w:val="00416CE3"/>
    <w:rsid w:val="00417EB0"/>
    <w:rsid w:val="004203E5"/>
    <w:rsid w:val="0042044C"/>
    <w:rsid w:val="00421675"/>
    <w:rsid w:val="00421720"/>
    <w:rsid w:val="00421C03"/>
    <w:rsid w:val="0042242D"/>
    <w:rsid w:val="004225D4"/>
    <w:rsid w:val="004229AC"/>
    <w:rsid w:val="0042301E"/>
    <w:rsid w:val="0042305D"/>
    <w:rsid w:val="004236C3"/>
    <w:rsid w:val="0042376A"/>
    <w:rsid w:val="00423852"/>
    <w:rsid w:val="00423C27"/>
    <w:rsid w:val="00424958"/>
    <w:rsid w:val="00425E52"/>
    <w:rsid w:val="004266CB"/>
    <w:rsid w:val="00426751"/>
    <w:rsid w:val="00426E45"/>
    <w:rsid w:val="00427BEF"/>
    <w:rsid w:val="004305A5"/>
    <w:rsid w:val="00430738"/>
    <w:rsid w:val="00430CD5"/>
    <w:rsid w:val="00431BD6"/>
    <w:rsid w:val="004321E4"/>
    <w:rsid w:val="0043255D"/>
    <w:rsid w:val="00432974"/>
    <w:rsid w:val="00432AD9"/>
    <w:rsid w:val="00432FCA"/>
    <w:rsid w:val="0043319F"/>
    <w:rsid w:val="004333E8"/>
    <w:rsid w:val="0043353B"/>
    <w:rsid w:val="004339BA"/>
    <w:rsid w:val="00435826"/>
    <w:rsid w:val="00435DE6"/>
    <w:rsid w:val="0043722E"/>
    <w:rsid w:val="00437692"/>
    <w:rsid w:val="00437ECE"/>
    <w:rsid w:val="00440290"/>
    <w:rsid w:val="0044035F"/>
    <w:rsid w:val="004404B9"/>
    <w:rsid w:val="004409D1"/>
    <w:rsid w:val="00440B96"/>
    <w:rsid w:val="00441288"/>
    <w:rsid w:val="00441C38"/>
    <w:rsid w:val="00442C20"/>
    <w:rsid w:val="004433FC"/>
    <w:rsid w:val="00443DDE"/>
    <w:rsid w:val="004447AD"/>
    <w:rsid w:val="00445688"/>
    <w:rsid w:val="0044572F"/>
    <w:rsid w:val="0044592D"/>
    <w:rsid w:val="00445C17"/>
    <w:rsid w:val="004461D3"/>
    <w:rsid w:val="00446556"/>
    <w:rsid w:val="00446DDE"/>
    <w:rsid w:val="0044758F"/>
    <w:rsid w:val="004478DD"/>
    <w:rsid w:val="00450641"/>
    <w:rsid w:val="00450AFF"/>
    <w:rsid w:val="00451102"/>
    <w:rsid w:val="0045113A"/>
    <w:rsid w:val="004513D6"/>
    <w:rsid w:val="00452536"/>
    <w:rsid w:val="00452986"/>
    <w:rsid w:val="0045333D"/>
    <w:rsid w:val="00453C7F"/>
    <w:rsid w:val="00453DFB"/>
    <w:rsid w:val="004546D2"/>
    <w:rsid w:val="0045479B"/>
    <w:rsid w:val="00455641"/>
    <w:rsid w:val="0045594C"/>
    <w:rsid w:val="004577F4"/>
    <w:rsid w:val="00457F31"/>
    <w:rsid w:val="004607AB"/>
    <w:rsid w:val="00460962"/>
    <w:rsid w:val="00460EE4"/>
    <w:rsid w:val="004617E3"/>
    <w:rsid w:val="004621A9"/>
    <w:rsid w:val="004628C5"/>
    <w:rsid w:val="00463B01"/>
    <w:rsid w:val="00464180"/>
    <w:rsid w:val="00464495"/>
    <w:rsid w:val="00465219"/>
    <w:rsid w:val="00465479"/>
    <w:rsid w:val="004658A7"/>
    <w:rsid w:val="00465D11"/>
    <w:rsid w:val="0046615D"/>
    <w:rsid w:val="004667FB"/>
    <w:rsid w:val="00466CD2"/>
    <w:rsid w:val="0046705C"/>
    <w:rsid w:val="0046759F"/>
    <w:rsid w:val="00472ED2"/>
    <w:rsid w:val="004739CE"/>
    <w:rsid w:val="00473C10"/>
    <w:rsid w:val="00473EA3"/>
    <w:rsid w:val="004740EF"/>
    <w:rsid w:val="00474101"/>
    <w:rsid w:val="004741C6"/>
    <w:rsid w:val="004748F1"/>
    <w:rsid w:val="00475221"/>
    <w:rsid w:val="00475C26"/>
    <w:rsid w:val="004766D7"/>
    <w:rsid w:val="00476B09"/>
    <w:rsid w:val="00477068"/>
    <w:rsid w:val="00477570"/>
    <w:rsid w:val="00480E96"/>
    <w:rsid w:val="00480F5D"/>
    <w:rsid w:val="00481413"/>
    <w:rsid w:val="0048161E"/>
    <w:rsid w:val="00481744"/>
    <w:rsid w:val="00481BA8"/>
    <w:rsid w:val="00481C20"/>
    <w:rsid w:val="00481FD6"/>
    <w:rsid w:val="00482DD1"/>
    <w:rsid w:val="0048493A"/>
    <w:rsid w:val="00484CD3"/>
    <w:rsid w:val="00485578"/>
    <w:rsid w:val="0048574C"/>
    <w:rsid w:val="00485F4F"/>
    <w:rsid w:val="0048635F"/>
    <w:rsid w:val="00486D56"/>
    <w:rsid w:val="004872F6"/>
    <w:rsid w:val="0048792F"/>
    <w:rsid w:val="00487A51"/>
    <w:rsid w:val="00491324"/>
    <w:rsid w:val="004914A9"/>
    <w:rsid w:val="004926EA"/>
    <w:rsid w:val="004927B3"/>
    <w:rsid w:val="00492D76"/>
    <w:rsid w:val="00494122"/>
    <w:rsid w:val="00494330"/>
    <w:rsid w:val="00494698"/>
    <w:rsid w:val="00494721"/>
    <w:rsid w:val="00494784"/>
    <w:rsid w:val="00494CF8"/>
    <w:rsid w:val="0049532E"/>
    <w:rsid w:val="00495ACE"/>
    <w:rsid w:val="00496008"/>
    <w:rsid w:val="00496432"/>
    <w:rsid w:val="00496900"/>
    <w:rsid w:val="004972D0"/>
    <w:rsid w:val="0049766E"/>
    <w:rsid w:val="004A0016"/>
    <w:rsid w:val="004A039F"/>
    <w:rsid w:val="004A0B20"/>
    <w:rsid w:val="004A1F55"/>
    <w:rsid w:val="004A2473"/>
    <w:rsid w:val="004A2F0E"/>
    <w:rsid w:val="004A335D"/>
    <w:rsid w:val="004A39B2"/>
    <w:rsid w:val="004A3C3D"/>
    <w:rsid w:val="004A3F7E"/>
    <w:rsid w:val="004A4603"/>
    <w:rsid w:val="004A5E6A"/>
    <w:rsid w:val="004A7748"/>
    <w:rsid w:val="004B016D"/>
    <w:rsid w:val="004B0880"/>
    <w:rsid w:val="004B1DB1"/>
    <w:rsid w:val="004B23D2"/>
    <w:rsid w:val="004B25BD"/>
    <w:rsid w:val="004B2782"/>
    <w:rsid w:val="004B3BA5"/>
    <w:rsid w:val="004B406C"/>
    <w:rsid w:val="004B49FD"/>
    <w:rsid w:val="004B5237"/>
    <w:rsid w:val="004B5A5D"/>
    <w:rsid w:val="004B65BD"/>
    <w:rsid w:val="004B676C"/>
    <w:rsid w:val="004B6F75"/>
    <w:rsid w:val="004B7C83"/>
    <w:rsid w:val="004B7EA1"/>
    <w:rsid w:val="004B7F75"/>
    <w:rsid w:val="004C006F"/>
    <w:rsid w:val="004C011B"/>
    <w:rsid w:val="004C019E"/>
    <w:rsid w:val="004C022D"/>
    <w:rsid w:val="004C0B6D"/>
    <w:rsid w:val="004C0BC5"/>
    <w:rsid w:val="004C0FAE"/>
    <w:rsid w:val="004C11CA"/>
    <w:rsid w:val="004C17EB"/>
    <w:rsid w:val="004C232B"/>
    <w:rsid w:val="004C2922"/>
    <w:rsid w:val="004C2EB1"/>
    <w:rsid w:val="004C3365"/>
    <w:rsid w:val="004C49A9"/>
    <w:rsid w:val="004C5279"/>
    <w:rsid w:val="004C54F5"/>
    <w:rsid w:val="004C5803"/>
    <w:rsid w:val="004C5A1E"/>
    <w:rsid w:val="004C5A50"/>
    <w:rsid w:val="004C6453"/>
    <w:rsid w:val="004C6A09"/>
    <w:rsid w:val="004C6A54"/>
    <w:rsid w:val="004C6BEA"/>
    <w:rsid w:val="004C6DE8"/>
    <w:rsid w:val="004C7D25"/>
    <w:rsid w:val="004D0150"/>
    <w:rsid w:val="004D0374"/>
    <w:rsid w:val="004D0A00"/>
    <w:rsid w:val="004D11E1"/>
    <w:rsid w:val="004D13E0"/>
    <w:rsid w:val="004D1E21"/>
    <w:rsid w:val="004D2162"/>
    <w:rsid w:val="004D2A4D"/>
    <w:rsid w:val="004D2A9D"/>
    <w:rsid w:val="004D32E6"/>
    <w:rsid w:val="004D353A"/>
    <w:rsid w:val="004D3B43"/>
    <w:rsid w:val="004D3B79"/>
    <w:rsid w:val="004D3C41"/>
    <w:rsid w:val="004D3F8A"/>
    <w:rsid w:val="004D436B"/>
    <w:rsid w:val="004D461F"/>
    <w:rsid w:val="004D4F05"/>
    <w:rsid w:val="004D6243"/>
    <w:rsid w:val="004D64C3"/>
    <w:rsid w:val="004D68C2"/>
    <w:rsid w:val="004D7835"/>
    <w:rsid w:val="004D79F5"/>
    <w:rsid w:val="004D7BA5"/>
    <w:rsid w:val="004E034A"/>
    <w:rsid w:val="004E05A8"/>
    <w:rsid w:val="004E0945"/>
    <w:rsid w:val="004E0C1A"/>
    <w:rsid w:val="004E0C7B"/>
    <w:rsid w:val="004E1DE4"/>
    <w:rsid w:val="004E2193"/>
    <w:rsid w:val="004E29B4"/>
    <w:rsid w:val="004E2F3B"/>
    <w:rsid w:val="004E3027"/>
    <w:rsid w:val="004E30C2"/>
    <w:rsid w:val="004E314B"/>
    <w:rsid w:val="004E38E0"/>
    <w:rsid w:val="004E4D29"/>
    <w:rsid w:val="004E4D82"/>
    <w:rsid w:val="004E595C"/>
    <w:rsid w:val="004E5F05"/>
    <w:rsid w:val="004E633A"/>
    <w:rsid w:val="004E665D"/>
    <w:rsid w:val="004E6E3F"/>
    <w:rsid w:val="004E760E"/>
    <w:rsid w:val="004E7BDA"/>
    <w:rsid w:val="004F02AC"/>
    <w:rsid w:val="004F0903"/>
    <w:rsid w:val="004F173D"/>
    <w:rsid w:val="004F1BE5"/>
    <w:rsid w:val="004F2589"/>
    <w:rsid w:val="004F2AB3"/>
    <w:rsid w:val="004F2FE6"/>
    <w:rsid w:val="004F31B5"/>
    <w:rsid w:val="004F44E8"/>
    <w:rsid w:val="004F46DA"/>
    <w:rsid w:val="004F4728"/>
    <w:rsid w:val="004F4788"/>
    <w:rsid w:val="004F5387"/>
    <w:rsid w:val="004F5D47"/>
    <w:rsid w:val="004F7057"/>
    <w:rsid w:val="004F74EC"/>
    <w:rsid w:val="004F76E3"/>
    <w:rsid w:val="00500423"/>
    <w:rsid w:val="00501108"/>
    <w:rsid w:val="0050178E"/>
    <w:rsid w:val="00502661"/>
    <w:rsid w:val="00502731"/>
    <w:rsid w:val="00502930"/>
    <w:rsid w:val="00503822"/>
    <w:rsid w:val="0050398F"/>
    <w:rsid w:val="00503AEF"/>
    <w:rsid w:val="00503C1A"/>
    <w:rsid w:val="00504D68"/>
    <w:rsid w:val="00504D96"/>
    <w:rsid w:val="00505005"/>
    <w:rsid w:val="0050523B"/>
    <w:rsid w:val="005055F0"/>
    <w:rsid w:val="0050575E"/>
    <w:rsid w:val="00506468"/>
    <w:rsid w:val="005068C2"/>
    <w:rsid w:val="00506FC2"/>
    <w:rsid w:val="00507060"/>
    <w:rsid w:val="00507503"/>
    <w:rsid w:val="00507594"/>
    <w:rsid w:val="0051020D"/>
    <w:rsid w:val="005109CC"/>
    <w:rsid w:val="00510B0B"/>
    <w:rsid w:val="00510FBB"/>
    <w:rsid w:val="00511112"/>
    <w:rsid w:val="00511243"/>
    <w:rsid w:val="00511684"/>
    <w:rsid w:val="00511799"/>
    <w:rsid w:val="00511A88"/>
    <w:rsid w:val="0051263A"/>
    <w:rsid w:val="00512884"/>
    <w:rsid w:val="00512B37"/>
    <w:rsid w:val="00513430"/>
    <w:rsid w:val="00513B73"/>
    <w:rsid w:val="00513DF9"/>
    <w:rsid w:val="00513E76"/>
    <w:rsid w:val="00514834"/>
    <w:rsid w:val="00514EFE"/>
    <w:rsid w:val="005159AA"/>
    <w:rsid w:val="00516028"/>
    <w:rsid w:val="00516EA0"/>
    <w:rsid w:val="00517079"/>
    <w:rsid w:val="005171FD"/>
    <w:rsid w:val="005172A8"/>
    <w:rsid w:val="00517765"/>
    <w:rsid w:val="00517B41"/>
    <w:rsid w:val="005202C0"/>
    <w:rsid w:val="00520954"/>
    <w:rsid w:val="00520EA2"/>
    <w:rsid w:val="005218B2"/>
    <w:rsid w:val="00522A41"/>
    <w:rsid w:val="00523106"/>
    <w:rsid w:val="005240BE"/>
    <w:rsid w:val="00524254"/>
    <w:rsid w:val="005242FA"/>
    <w:rsid w:val="00524572"/>
    <w:rsid w:val="005246C6"/>
    <w:rsid w:val="00524B07"/>
    <w:rsid w:val="00525762"/>
    <w:rsid w:val="005259DD"/>
    <w:rsid w:val="0052674D"/>
    <w:rsid w:val="005269E3"/>
    <w:rsid w:val="00526B53"/>
    <w:rsid w:val="00526D72"/>
    <w:rsid w:val="00526E9E"/>
    <w:rsid w:val="005301DC"/>
    <w:rsid w:val="00530E82"/>
    <w:rsid w:val="0053191A"/>
    <w:rsid w:val="00531A03"/>
    <w:rsid w:val="00531EF8"/>
    <w:rsid w:val="00532228"/>
    <w:rsid w:val="005322A6"/>
    <w:rsid w:val="0053266F"/>
    <w:rsid w:val="00532753"/>
    <w:rsid w:val="005336BC"/>
    <w:rsid w:val="00533CE0"/>
    <w:rsid w:val="00533D7E"/>
    <w:rsid w:val="00534280"/>
    <w:rsid w:val="005342D0"/>
    <w:rsid w:val="0053550B"/>
    <w:rsid w:val="00535CFE"/>
    <w:rsid w:val="005368D9"/>
    <w:rsid w:val="005371CA"/>
    <w:rsid w:val="005373B1"/>
    <w:rsid w:val="005377F9"/>
    <w:rsid w:val="005401BC"/>
    <w:rsid w:val="00540F44"/>
    <w:rsid w:val="00540F9E"/>
    <w:rsid w:val="00541063"/>
    <w:rsid w:val="00541074"/>
    <w:rsid w:val="0054191E"/>
    <w:rsid w:val="00541BE6"/>
    <w:rsid w:val="00541E93"/>
    <w:rsid w:val="005421D0"/>
    <w:rsid w:val="0054252F"/>
    <w:rsid w:val="005426FE"/>
    <w:rsid w:val="00542782"/>
    <w:rsid w:val="0054374B"/>
    <w:rsid w:val="00544A73"/>
    <w:rsid w:val="00544E05"/>
    <w:rsid w:val="00544EA7"/>
    <w:rsid w:val="00545578"/>
    <w:rsid w:val="00546E2B"/>
    <w:rsid w:val="0054728E"/>
    <w:rsid w:val="005472E2"/>
    <w:rsid w:val="0054738B"/>
    <w:rsid w:val="00547F12"/>
    <w:rsid w:val="00550E8C"/>
    <w:rsid w:val="00550F19"/>
    <w:rsid w:val="005513BA"/>
    <w:rsid w:val="0055150B"/>
    <w:rsid w:val="00551DBA"/>
    <w:rsid w:val="00552280"/>
    <w:rsid w:val="005522D9"/>
    <w:rsid w:val="005529C6"/>
    <w:rsid w:val="00552E12"/>
    <w:rsid w:val="00552EF8"/>
    <w:rsid w:val="005534E4"/>
    <w:rsid w:val="00553A4A"/>
    <w:rsid w:val="00553EAC"/>
    <w:rsid w:val="005540F8"/>
    <w:rsid w:val="0055417F"/>
    <w:rsid w:val="005541E3"/>
    <w:rsid w:val="00555384"/>
    <w:rsid w:val="00556074"/>
    <w:rsid w:val="00556698"/>
    <w:rsid w:val="0055748A"/>
    <w:rsid w:val="00557714"/>
    <w:rsid w:val="005577A7"/>
    <w:rsid w:val="00557D5F"/>
    <w:rsid w:val="00557DCB"/>
    <w:rsid w:val="00561842"/>
    <w:rsid w:val="005622C0"/>
    <w:rsid w:val="00563595"/>
    <w:rsid w:val="0056377F"/>
    <w:rsid w:val="00563C9B"/>
    <w:rsid w:val="005642BE"/>
    <w:rsid w:val="00564852"/>
    <w:rsid w:val="00564D18"/>
    <w:rsid w:val="00564D7C"/>
    <w:rsid w:val="005653B1"/>
    <w:rsid w:val="005654C1"/>
    <w:rsid w:val="00565899"/>
    <w:rsid w:val="00565D3E"/>
    <w:rsid w:val="00565FF5"/>
    <w:rsid w:val="00566775"/>
    <w:rsid w:val="00566DD9"/>
    <w:rsid w:val="00566F85"/>
    <w:rsid w:val="00567559"/>
    <w:rsid w:val="0056798A"/>
    <w:rsid w:val="00570D99"/>
    <w:rsid w:val="005712C2"/>
    <w:rsid w:val="00571325"/>
    <w:rsid w:val="005714E4"/>
    <w:rsid w:val="00571FDD"/>
    <w:rsid w:val="005722C2"/>
    <w:rsid w:val="00572678"/>
    <w:rsid w:val="00572860"/>
    <w:rsid w:val="00572999"/>
    <w:rsid w:val="0057550C"/>
    <w:rsid w:val="00575642"/>
    <w:rsid w:val="005757F1"/>
    <w:rsid w:val="00575F57"/>
    <w:rsid w:val="005774B6"/>
    <w:rsid w:val="00577B83"/>
    <w:rsid w:val="00577C29"/>
    <w:rsid w:val="00581394"/>
    <w:rsid w:val="005814CC"/>
    <w:rsid w:val="00581DA9"/>
    <w:rsid w:val="00581FAD"/>
    <w:rsid w:val="0058254E"/>
    <w:rsid w:val="00582A82"/>
    <w:rsid w:val="00583048"/>
    <w:rsid w:val="005834AC"/>
    <w:rsid w:val="00583A78"/>
    <w:rsid w:val="00583C0D"/>
    <w:rsid w:val="00583EC5"/>
    <w:rsid w:val="00584650"/>
    <w:rsid w:val="00584995"/>
    <w:rsid w:val="00584A8A"/>
    <w:rsid w:val="00585106"/>
    <w:rsid w:val="00585527"/>
    <w:rsid w:val="00586089"/>
    <w:rsid w:val="00586864"/>
    <w:rsid w:val="005870B0"/>
    <w:rsid w:val="00587E94"/>
    <w:rsid w:val="00590C38"/>
    <w:rsid w:val="00590E44"/>
    <w:rsid w:val="00590FA5"/>
    <w:rsid w:val="00591304"/>
    <w:rsid w:val="0059138E"/>
    <w:rsid w:val="00592B15"/>
    <w:rsid w:val="0059313A"/>
    <w:rsid w:val="005932FB"/>
    <w:rsid w:val="005933F9"/>
    <w:rsid w:val="00593537"/>
    <w:rsid w:val="0059388C"/>
    <w:rsid w:val="005941F4"/>
    <w:rsid w:val="0059492C"/>
    <w:rsid w:val="005955AE"/>
    <w:rsid w:val="005959DD"/>
    <w:rsid w:val="005962C8"/>
    <w:rsid w:val="00596420"/>
    <w:rsid w:val="0059648C"/>
    <w:rsid w:val="00596D5D"/>
    <w:rsid w:val="00597CED"/>
    <w:rsid w:val="005A074F"/>
    <w:rsid w:val="005A075A"/>
    <w:rsid w:val="005A0A84"/>
    <w:rsid w:val="005A13AF"/>
    <w:rsid w:val="005A1710"/>
    <w:rsid w:val="005A1C77"/>
    <w:rsid w:val="005A233B"/>
    <w:rsid w:val="005A24C2"/>
    <w:rsid w:val="005A2EF0"/>
    <w:rsid w:val="005A3F71"/>
    <w:rsid w:val="005A470C"/>
    <w:rsid w:val="005A504D"/>
    <w:rsid w:val="005A5FF8"/>
    <w:rsid w:val="005A641E"/>
    <w:rsid w:val="005A73A2"/>
    <w:rsid w:val="005A7456"/>
    <w:rsid w:val="005A795F"/>
    <w:rsid w:val="005A7E9F"/>
    <w:rsid w:val="005B0E81"/>
    <w:rsid w:val="005B1FCA"/>
    <w:rsid w:val="005B2458"/>
    <w:rsid w:val="005B2DC4"/>
    <w:rsid w:val="005B2F44"/>
    <w:rsid w:val="005B32A4"/>
    <w:rsid w:val="005B3C18"/>
    <w:rsid w:val="005B3F3F"/>
    <w:rsid w:val="005B451B"/>
    <w:rsid w:val="005B45AB"/>
    <w:rsid w:val="005B53D3"/>
    <w:rsid w:val="005B5912"/>
    <w:rsid w:val="005B5E95"/>
    <w:rsid w:val="005B6155"/>
    <w:rsid w:val="005B6A84"/>
    <w:rsid w:val="005B6B56"/>
    <w:rsid w:val="005B6FAC"/>
    <w:rsid w:val="005C0D6C"/>
    <w:rsid w:val="005C168A"/>
    <w:rsid w:val="005C1F1D"/>
    <w:rsid w:val="005C21FB"/>
    <w:rsid w:val="005C3144"/>
    <w:rsid w:val="005C3713"/>
    <w:rsid w:val="005C393F"/>
    <w:rsid w:val="005C4470"/>
    <w:rsid w:val="005C4D39"/>
    <w:rsid w:val="005C4FCF"/>
    <w:rsid w:val="005C50C3"/>
    <w:rsid w:val="005C5B39"/>
    <w:rsid w:val="005C63FD"/>
    <w:rsid w:val="005C6889"/>
    <w:rsid w:val="005C69AD"/>
    <w:rsid w:val="005D0813"/>
    <w:rsid w:val="005D1A29"/>
    <w:rsid w:val="005D2286"/>
    <w:rsid w:val="005D2EA5"/>
    <w:rsid w:val="005D30FE"/>
    <w:rsid w:val="005D3803"/>
    <w:rsid w:val="005D388B"/>
    <w:rsid w:val="005D414A"/>
    <w:rsid w:val="005D45AA"/>
    <w:rsid w:val="005D471D"/>
    <w:rsid w:val="005D49A9"/>
    <w:rsid w:val="005D51B0"/>
    <w:rsid w:val="005D586F"/>
    <w:rsid w:val="005D6BFD"/>
    <w:rsid w:val="005D6D10"/>
    <w:rsid w:val="005D78B1"/>
    <w:rsid w:val="005E0352"/>
    <w:rsid w:val="005E06C1"/>
    <w:rsid w:val="005E1930"/>
    <w:rsid w:val="005E195E"/>
    <w:rsid w:val="005E2841"/>
    <w:rsid w:val="005E2BEC"/>
    <w:rsid w:val="005E2F2F"/>
    <w:rsid w:val="005E3186"/>
    <w:rsid w:val="005E3202"/>
    <w:rsid w:val="005E38B5"/>
    <w:rsid w:val="005E3ADA"/>
    <w:rsid w:val="005E458E"/>
    <w:rsid w:val="005E46F8"/>
    <w:rsid w:val="005E4C59"/>
    <w:rsid w:val="005E4FDA"/>
    <w:rsid w:val="005E5406"/>
    <w:rsid w:val="005E60C5"/>
    <w:rsid w:val="005E623E"/>
    <w:rsid w:val="005E6675"/>
    <w:rsid w:val="005E6B0D"/>
    <w:rsid w:val="005E7023"/>
    <w:rsid w:val="005E7D2C"/>
    <w:rsid w:val="005F03C7"/>
    <w:rsid w:val="005F0449"/>
    <w:rsid w:val="005F0AE4"/>
    <w:rsid w:val="005F1088"/>
    <w:rsid w:val="005F2AD1"/>
    <w:rsid w:val="005F325E"/>
    <w:rsid w:val="005F34D8"/>
    <w:rsid w:val="005F3735"/>
    <w:rsid w:val="005F3D1A"/>
    <w:rsid w:val="005F4260"/>
    <w:rsid w:val="005F4B17"/>
    <w:rsid w:val="005F4FCC"/>
    <w:rsid w:val="005F524E"/>
    <w:rsid w:val="005F5906"/>
    <w:rsid w:val="005F5924"/>
    <w:rsid w:val="005F6806"/>
    <w:rsid w:val="005F7A81"/>
    <w:rsid w:val="005F7AE1"/>
    <w:rsid w:val="005F7D98"/>
    <w:rsid w:val="00600241"/>
    <w:rsid w:val="00600362"/>
    <w:rsid w:val="0060115B"/>
    <w:rsid w:val="006015AF"/>
    <w:rsid w:val="00601A8C"/>
    <w:rsid w:val="0060324F"/>
    <w:rsid w:val="006033CC"/>
    <w:rsid w:val="006034E0"/>
    <w:rsid w:val="00603722"/>
    <w:rsid w:val="0060432C"/>
    <w:rsid w:val="00604A19"/>
    <w:rsid w:val="00604AB3"/>
    <w:rsid w:val="006053B0"/>
    <w:rsid w:val="0060611F"/>
    <w:rsid w:val="006069BB"/>
    <w:rsid w:val="00607143"/>
    <w:rsid w:val="00607956"/>
    <w:rsid w:val="00607E48"/>
    <w:rsid w:val="006104DD"/>
    <w:rsid w:val="00610577"/>
    <w:rsid w:val="0061057D"/>
    <w:rsid w:val="0061063A"/>
    <w:rsid w:val="00611297"/>
    <w:rsid w:val="006115B5"/>
    <w:rsid w:val="00611604"/>
    <w:rsid w:val="0061160E"/>
    <w:rsid w:val="00611851"/>
    <w:rsid w:val="00611B0C"/>
    <w:rsid w:val="00612B31"/>
    <w:rsid w:val="00613185"/>
    <w:rsid w:val="0061333B"/>
    <w:rsid w:val="006133AD"/>
    <w:rsid w:val="0061344F"/>
    <w:rsid w:val="0061392A"/>
    <w:rsid w:val="00614B31"/>
    <w:rsid w:val="0061502B"/>
    <w:rsid w:val="0061539C"/>
    <w:rsid w:val="00615859"/>
    <w:rsid w:val="00615F9C"/>
    <w:rsid w:val="006160A9"/>
    <w:rsid w:val="0061693E"/>
    <w:rsid w:val="00617174"/>
    <w:rsid w:val="006174BF"/>
    <w:rsid w:val="00617E6D"/>
    <w:rsid w:val="00620758"/>
    <w:rsid w:val="00620E18"/>
    <w:rsid w:val="00620FE7"/>
    <w:rsid w:val="0062108A"/>
    <w:rsid w:val="0062151A"/>
    <w:rsid w:val="00621F55"/>
    <w:rsid w:val="0062201A"/>
    <w:rsid w:val="00622061"/>
    <w:rsid w:val="0062223A"/>
    <w:rsid w:val="00622B14"/>
    <w:rsid w:val="00623CC4"/>
    <w:rsid w:val="00624006"/>
    <w:rsid w:val="00624888"/>
    <w:rsid w:val="00624957"/>
    <w:rsid w:val="00624DF4"/>
    <w:rsid w:val="00625065"/>
    <w:rsid w:val="00625410"/>
    <w:rsid w:val="00625475"/>
    <w:rsid w:val="006255DE"/>
    <w:rsid w:val="00625A5D"/>
    <w:rsid w:val="00626ECB"/>
    <w:rsid w:val="00627726"/>
    <w:rsid w:val="00631C43"/>
    <w:rsid w:val="00631D37"/>
    <w:rsid w:val="0063229C"/>
    <w:rsid w:val="00632D0B"/>
    <w:rsid w:val="00632EC2"/>
    <w:rsid w:val="00633AC6"/>
    <w:rsid w:val="006340A2"/>
    <w:rsid w:val="00634822"/>
    <w:rsid w:val="006355A6"/>
    <w:rsid w:val="0063643B"/>
    <w:rsid w:val="00636C3A"/>
    <w:rsid w:val="00636C63"/>
    <w:rsid w:val="00636DCE"/>
    <w:rsid w:val="00637532"/>
    <w:rsid w:val="00637669"/>
    <w:rsid w:val="006376B2"/>
    <w:rsid w:val="00637C5A"/>
    <w:rsid w:val="00640FEC"/>
    <w:rsid w:val="00641CD8"/>
    <w:rsid w:val="00641EB5"/>
    <w:rsid w:val="006424EB"/>
    <w:rsid w:val="0064259F"/>
    <w:rsid w:val="00642787"/>
    <w:rsid w:val="00642C52"/>
    <w:rsid w:val="0064332B"/>
    <w:rsid w:val="00643490"/>
    <w:rsid w:val="006437A6"/>
    <w:rsid w:val="00643AE6"/>
    <w:rsid w:val="006441BF"/>
    <w:rsid w:val="00645353"/>
    <w:rsid w:val="0064558B"/>
    <w:rsid w:val="006459CB"/>
    <w:rsid w:val="006468F6"/>
    <w:rsid w:val="0064713D"/>
    <w:rsid w:val="006471EC"/>
    <w:rsid w:val="006476CE"/>
    <w:rsid w:val="006478EE"/>
    <w:rsid w:val="00647C3B"/>
    <w:rsid w:val="00650BD6"/>
    <w:rsid w:val="0065173A"/>
    <w:rsid w:val="00652359"/>
    <w:rsid w:val="00652864"/>
    <w:rsid w:val="00652888"/>
    <w:rsid w:val="00652A39"/>
    <w:rsid w:val="00653618"/>
    <w:rsid w:val="00654481"/>
    <w:rsid w:val="0065480C"/>
    <w:rsid w:val="0065487E"/>
    <w:rsid w:val="00654C79"/>
    <w:rsid w:val="00654FB2"/>
    <w:rsid w:val="00655614"/>
    <w:rsid w:val="006559A8"/>
    <w:rsid w:val="00655C85"/>
    <w:rsid w:val="006564B2"/>
    <w:rsid w:val="00656544"/>
    <w:rsid w:val="0065701E"/>
    <w:rsid w:val="00657022"/>
    <w:rsid w:val="006578B8"/>
    <w:rsid w:val="006604D4"/>
    <w:rsid w:val="006608A0"/>
    <w:rsid w:val="00660A7D"/>
    <w:rsid w:val="00660DAE"/>
    <w:rsid w:val="006610EE"/>
    <w:rsid w:val="00661D2C"/>
    <w:rsid w:val="00662417"/>
    <w:rsid w:val="00662B1A"/>
    <w:rsid w:val="006632B3"/>
    <w:rsid w:val="006634C6"/>
    <w:rsid w:val="006636E4"/>
    <w:rsid w:val="00663B2F"/>
    <w:rsid w:val="006651A8"/>
    <w:rsid w:val="00665A82"/>
    <w:rsid w:val="00665C68"/>
    <w:rsid w:val="00666DE0"/>
    <w:rsid w:val="00667F6C"/>
    <w:rsid w:val="006704EB"/>
    <w:rsid w:val="006707D7"/>
    <w:rsid w:val="006708AB"/>
    <w:rsid w:val="00670949"/>
    <w:rsid w:val="006709B5"/>
    <w:rsid w:val="00670CFF"/>
    <w:rsid w:val="006714B7"/>
    <w:rsid w:val="00671A23"/>
    <w:rsid w:val="00671AD6"/>
    <w:rsid w:val="0067304B"/>
    <w:rsid w:val="0067347D"/>
    <w:rsid w:val="00673E58"/>
    <w:rsid w:val="006740BF"/>
    <w:rsid w:val="006745D2"/>
    <w:rsid w:val="00675DD8"/>
    <w:rsid w:val="0067604B"/>
    <w:rsid w:val="006767E3"/>
    <w:rsid w:val="006769D2"/>
    <w:rsid w:val="006772C0"/>
    <w:rsid w:val="006777F1"/>
    <w:rsid w:val="00677A7E"/>
    <w:rsid w:val="0068159F"/>
    <w:rsid w:val="0068170F"/>
    <w:rsid w:val="006817D0"/>
    <w:rsid w:val="006819DB"/>
    <w:rsid w:val="00681BFB"/>
    <w:rsid w:val="006829EB"/>
    <w:rsid w:val="00682C50"/>
    <w:rsid w:val="006835CF"/>
    <w:rsid w:val="0068360B"/>
    <w:rsid w:val="00683F28"/>
    <w:rsid w:val="00683FCC"/>
    <w:rsid w:val="006840E5"/>
    <w:rsid w:val="00684A0E"/>
    <w:rsid w:val="00684D5B"/>
    <w:rsid w:val="00685A40"/>
    <w:rsid w:val="00686465"/>
    <w:rsid w:val="00686D2E"/>
    <w:rsid w:val="00687050"/>
    <w:rsid w:val="0068721B"/>
    <w:rsid w:val="0068737B"/>
    <w:rsid w:val="00687B25"/>
    <w:rsid w:val="0069079E"/>
    <w:rsid w:val="0069100F"/>
    <w:rsid w:val="006913A6"/>
    <w:rsid w:val="006915B4"/>
    <w:rsid w:val="00691AFF"/>
    <w:rsid w:val="00691B67"/>
    <w:rsid w:val="00692BAB"/>
    <w:rsid w:val="00692FA6"/>
    <w:rsid w:val="00693098"/>
    <w:rsid w:val="006939E2"/>
    <w:rsid w:val="006942C9"/>
    <w:rsid w:val="0069506F"/>
    <w:rsid w:val="0069515B"/>
    <w:rsid w:val="00695FD7"/>
    <w:rsid w:val="00696E73"/>
    <w:rsid w:val="00696FD8"/>
    <w:rsid w:val="00697D8F"/>
    <w:rsid w:val="006A00B6"/>
    <w:rsid w:val="006A01EF"/>
    <w:rsid w:val="006A0846"/>
    <w:rsid w:val="006A0B0F"/>
    <w:rsid w:val="006A0C18"/>
    <w:rsid w:val="006A0FFA"/>
    <w:rsid w:val="006A14DC"/>
    <w:rsid w:val="006A18B6"/>
    <w:rsid w:val="006A2DB9"/>
    <w:rsid w:val="006A307F"/>
    <w:rsid w:val="006A328C"/>
    <w:rsid w:val="006A4030"/>
    <w:rsid w:val="006A449C"/>
    <w:rsid w:val="006A4C26"/>
    <w:rsid w:val="006A543C"/>
    <w:rsid w:val="006A54F2"/>
    <w:rsid w:val="006A6689"/>
    <w:rsid w:val="006A6905"/>
    <w:rsid w:val="006A696F"/>
    <w:rsid w:val="006A7239"/>
    <w:rsid w:val="006A790A"/>
    <w:rsid w:val="006A7E08"/>
    <w:rsid w:val="006B0128"/>
    <w:rsid w:val="006B19B8"/>
    <w:rsid w:val="006B1BCC"/>
    <w:rsid w:val="006B2252"/>
    <w:rsid w:val="006B2345"/>
    <w:rsid w:val="006B28FE"/>
    <w:rsid w:val="006B2AB7"/>
    <w:rsid w:val="006B2E4B"/>
    <w:rsid w:val="006B2E4C"/>
    <w:rsid w:val="006B4289"/>
    <w:rsid w:val="006B42E6"/>
    <w:rsid w:val="006B4329"/>
    <w:rsid w:val="006B4719"/>
    <w:rsid w:val="006B4A1A"/>
    <w:rsid w:val="006B4AD8"/>
    <w:rsid w:val="006B4C39"/>
    <w:rsid w:val="006B4E4E"/>
    <w:rsid w:val="006B4E90"/>
    <w:rsid w:val="006B514F"/>
    <w:rsid w:val="006B5C35"/>
    <w:rsid w:val="006B5C6E"/>
    <w:rsid w:val="006B606F"/>
    <w:rsid w:val="006B6738"/>
    <w:rsid w:val="006B679F"/>
    <w:rsid w:val="006B7B45"/>
    <w:rsid w:val="006C0396"/>
    <w:rsid w:val="006C07D0"/>
    <w:rsid w:val="006C0976"/>
    <w:rsid w:val="006C15D7"/>
    <w:rsid w:val="006C1650"/>
    <w:rsid w:val="006C16F1"/>
    <w:rsid w:val="006C1775"/>
    <w:rsid w:val="006C1AA3"/>
    <w:rsid w:val="006C1CA0"/>
    <w:rsid w:val="006C1D95"/>
    <w:rsid w:val="006C2501"/>
    <w:rsid w:val="006C33AF"/>
    <w:rsid w:val="006C35C4"/>
    <w:rsid w:val="006C40AB"/>
    <w:rsid w:val="006C4619"/>
    <w:rsid w:val="006C582D"/>
    <w:rsid w:val="006C5C7F"/>
    <w:rsid w:val="006C6BA2"/>
    <w:rsid w:val="006C6F31"/>
    <w:rsid w:val="006C709F"/>
    <w:rsid w:val="006C7965"/>
    <w:rsid w:val="006D02FE"/>
    <w:rsid w:val="006D049D"/>
    <w:rsid w:val="006D0ECA"/>
    <w:rsid w:val="006D1024"/>
    <w:rsid w:val="006D1038"/>
    <w:rsid w:val="006D2D2C"/>
    <w:rsid w:val="006D35AC"/>
    <w:rsid w:val="006D36BA"/>
    <w:rsid w:val="006D3AE2"/>
    <w:rsid w:val="006D3C07"/>
    <w:rsid w:val="006D4F67"/>
    <w:rsid w:val="006D5697"/>
    <w:rsid w:val="006D5853"/>
    <w:rsid w:val="006D5E1E"/>
    <w:rsid w:val="006D5F4C"/>
    <w:rsid w:val="006D666C"/>
    <w:rsid w:val="006D66B0"/>
    <w:rsid w:val="006D69FF"/>
    <w:rsid w:val="006D72DF"/>
    <w:rsid w:val="006D7300"/>
    <w:rsid w:val="006D788E"/>
    <w:rsid w:val="006E0D97"/>
    <w:rsid w:val="006E0F8B"/>
    <w:rsid w:val="006E10B8"/>
    <w:rsid w:val="006E1831"/>
    <w:rsid w:val="006E1C06"/>
    <w:rsid w:val="006E1E25"/>
    <w:rsid w:val="006E217C"/>
    <w:rsid w:val="006E2BC8"/>
    <w:rsid w:val="006E2F73"/>
    <w:rsid w:val="006E344D"/>
    <w:rsid w:val="006E3565"/>
    <w:rsid w:val="006E3668"/>
    <w:rsid w:val="006E483A"/>
    <w:rsid w:val="006E509B"/>
    <w:rsid w:val="006E6ADE"/>
    <w:rsid w:val="006E6EA9"/>
    <w:rsid w:val="006E70D4"/>
    <w:rsid w:val="006E74D1"/>
    <w:rsid w:val="006E7805"/>
    <w:rsid w:val="006E780A"/>
    <w:rsid w:val="006E7E67"/>
    <w:rsid w:val="006F132E"/>
    <w:rsid w:val="006F14FB"/>
    <w:rsid w:val="006F1EA9"/>
    <w:rsid w:val="006F324A"/>
    <w:rsid w:val="006F3D56"/>
    <w:rsid w:val="006F3E19"/>
    <w:rsid w:val="006F3F49"/>
    <w:rsid w:val="006F4169"/>
    <w:rsid w:val="006F4DD6"/>
    <w:rsid w:val="006F4EE0"/>
    <w:rsid w:val="006F4F6B"/>
    <w:rsid w:val="006F51ED"/>
    <w:rsid w:val="006F59B1"/>
    <w:rsid w:val="006F59ED"/>
    <w:rsid w:val="006F5BA4"/>
    <w:rsid w:val="006F5D14"/>
    <w:rsid w:val="006F5EA5"/>
    <w:rsid w:val="007000C3"/>
    <w:rsid w:val="007003DE"/>
    <w:rsid w:val="00700BEE"/>
    <w:rsid w:val="007013BF"/>
    <w:rsid w:val="00702226"/>
    <w:rsid w:val="00702668"/>
    <w:rsid w:val="00702F25"/>
    <w:rsid w:val="00703782"/>
    <w:rsid w:val="00703F6C"/>
    <w:rsid w:val="0070431C"/>
    <w:rsid w:val="0070438E"/>
    <w:rsid w:val="007047DB"/>
    <w:rsid w:val="00704D84"/>
    <w:rsid w:val="00704FB3"/>
    <w:rsid w:val="0070582A"/>
    <w:rsid w:val="0070590F"/>
    <w:rsid w:val="00705B74"/>
    <w:rsid w:val="00706044"/>
    <w:rsid w:val="007065E2"/>
    <w:rsid w:val="007068B0"/>
    <w:rsid w:val="00706EF1"/>
    <w:rsid w:val="00706FF9"/>
    <w:rsid w:val="0070775D"/>
    <w:rsid w:val="00707791"/>
    <w:rsid w:val="00707BEE"/>
    <w:rsid w:val="0071011B"/>
    <w:rsid w:val="00710A6F"/>
    <w:rsid w:val="00710C87"/>
    <w:rsid w:val="00710E6D"/>
    <w:rsid w:val="00710EB6"/>
    <w:rsid w:val="00711201"/>
    <w:rsid w:val="00711322"/>
    <w:rsid w:val="00711CD6"/>
    <w:rsid w:val="00711E12"/>
    <w:rsid w:val="007122C8"/>
    <w:rsid w:val="00712416"/>
    <w:rsid w:val="00712419"/>
    <w:rsid w:val="00712E4B"/>
    <w:rsid w:val="00713FC5"/>
    <w:rsid w:val="00714056"/>
    <w:rsid w:val="00714353"/>
    <w:rsid w:val="00714579"/>
    <w:rsid w:val="00714873"/>
    <w:rsid w:val="007152EE"/>
    <w:rsid w:val="00715DD2"/>
    <w:rsid w:val="0071629A"/>
    <w:rsid w:val="00716659"/>
    <w:rsid w:val="0071668C"/>
    <w:rsid w:val="007166C4"/>
    <w:rsid w:val="00716F3F"/>
    <w:rsid w:val="00720AA0"/>
    <w:rsid w:val="00720B65"/>
    <w:rsid w:val="00720FD1"/>
    <w:rsid w:val="00721D6A"/>
    <w:rsid w:val="0072263C"/>
    <w:rsid w:val="00722D77"/>
    <w:rsid w:val="00723906"/>
    <w:rsid w:val="00724177"/>
    <w:rsid w:val="00724660"/>
    <w:rsid w:val="007248E0"/>
    <w:rsid w:val="00724C31"/>
    <w:rsid w:val="00724E71"/>
    <w:rsid w:val="007250C8"/>
    <w:rsid w:val="00726755"/>
    <w:rsid w:val="00727491"/>
    <w:rsid w:val="007313DA"/>
    <w:rsid w:val="00732316"/>
    <w:rsid w:val="007324D4"/>
    <w:rsid w:val="007334FF"/>
    <w:rsid w:val="00733C31"/>
    <w:rsid w:val="00734063"/>
    <w:rsid w:val="007345FB"/>
    <w:rsid w:val="007373D6"/>
    <w:rsid w:val="00737736"/>
    <w:rsid w:val="00737989"/>
    <w:rsid w:val="00737B1A"/>
    <w:rsid w:val="00737F5B"/>
    <w:rsid w:val="00740272"/>
    <w:rsid w:val="00740395"/>
    <w:rsid w:val="00740559"/>
    <w:rsid w:val="00740796"/>
    <w:rsid w:val="00741237"/>
    <w:rsid w:val="00741488"/>
    <w:rsid w:val="00741AB0"/>
    <w:rsid w:val="00741C8F"/>
    <w:rsid w:val="00741E7E"/>
    <w:rsid w:val="007420E3"/>
    <w:rsid w:val="00743BE4"/>
    <w:rsid w:val="0074670E"/>
    <w:rsid w:val="00746B7B"/>
    <w:rsid w:val="00746E7F"/>
    <w:rsid w:val="007472DD"/>
    <w:rsid w:val="0074763F"/>
    <w:rsid w:val="0074793A"/>
    <w:rsid w:val="00747B1B"/>
    <w:rsid w:val="00747C66"/>
    <w:rsid w:val="00750879"/>
    <w:rsid w:val="0075087A"/>
    <w:rsid w:val="007509A4"/>
    <w:rsid w:val="00750A58"/>
    <w:rsid w:val="00751D38"/>
    <w:rsid w:val="0075241B"/>
    <w:rsid w:val="00752F63"/>
    <w:rsid w:val="007530E8"/>
    <w:rsid w:val="00753542"/>
    <w:rsid w:val="007536D6"/>
    <w:rsid w:val="00753F75"/>
    <w:rsid w:val="00754C2F"/>
    <w:rsid w:val="0075547B"/>
    <w:rsid w:val="007555A0"/>
    <w:rsid w:val="00755718"/>
    <w:rsid w:val="00755D2D"/>
    <w:rsid w:val="007564F0"/>
    <w:rsid w:val="00756E80"/>
    <w:rsid w:val="007574BF"/>
    <w:rsid w:val="00757963"/>
    <w:rsid w:val="007604D6"/>
    <w:rsid w:val="007606C5"/>
    <w:rsid w:val="00760DBA"/>
    <w:rsid w:val="00760F21"/>
    <w:rsid w:val="007614C7"/>
    <w:rsid w:val="007624DC"/>
    <w:rsid w:val="00762788"/>
    <w:rsid w:val="007627D2"/>
    <w:rsid w:val="00762C07"/>
    <w:rsid w:val="00762E2D"/>
    <w:rsid w:val="00762E5C"/>
    <w:rsid w:val="007637A8"/>
    <w:rsid w:val="00764557"/>
    <w:rsid w:val="0076468C"/>
    <w:rsid w:val="00764A98"/>
    <w:rsid w:val="0076510B"/>
    <w:rsid w:val="0076576A"/>
    <w:rsid w:val="00765DE4"/>
    <w:rsid w:val="0076632B"/>
    <w:rsid w:val="00766ADD"/>
    <w:rsid w:val="00767605"/>
    <w:rsid w:val="00767656"/>
    <w:rsid w:val="00770180"/>
    <w:rsid w:val="00770BA4"/>
    <w:rsid w:val="00770CCE"/>
    <w:rsid w:val="00770DC9"/>
    <w:rsid w:val="00771A1B"/>
    <w:rsid w:val="00771C5D"/>
    <w:rsid w:val="00771D5B"/>
    <w:rsid w:val="0077224F"/>
    <w:rsid w:val="007723F7"/>
    <w:rsid w:val="0077444B"/>
    <w:rsid w:val="0077454F"/>
    <w:rsid w:val="007745F5"/>
    <w:rsid w:val="0077551F"/>
    <w:rsid w:val="00776127"/>
    <w:rsid w:val="007763C9"/>
    <w:rsid w:val="0078031D"/>
    <w:rsid w:val="00780802"/>
    <w:rsid w:val="0078186C"/>
    <w:rsid w:val="00781D46"/>
    <w:rsid w:val="0078242D"/>
    <w:rsid w:val="00782D36"/>
    <w:rsid w:val="0078343F"/>
    <w:rsid w:val="00783447"/>
    <w:rsid w:val="00783B42"/>
    <w:rsid w:val="0078515A"/>
    <w:rsid w:val="00785433"/>
    <w:rsid w:val="007858F8"/>
    <w:rsid w:val="00785D59"/>
    <w:rsid w:val="007866AE"/>
    <w:rsid w:val="00787929"/>
    <w:rsid w:val="00790105"/>
    <w:rsid w:val="0079120D"/>
    <w:rsid w:val="00792997"/>
    <w:rsid w:val="00793983"/>
    <w:rsid w:val="00794057"/>
    <w:rsid w:val="00795ADC"/>
    <w:rsid w:val="00795DA1"/>
    <w:rsid w:val="00795DFE"/>
    <w:rsid w:val="00795F0F"/>
    <w:rsid w:val="007966C3"/>
    <w:rsid w:val="007969BE"/>
    <w:rsid w:val="007974A4"/>
    <w:rsid w:val="00797889"/>
    <w:rsid w:val="007A0276"/>
    <w:rsid w:val="007A02C3"/>
    <w:rsid w:val="007A070A"/>
    <w:rsid w:val="007A0921"/>
    <w:rsid w:val="007A12D4"/>
    <w:rsid w:val="007A16DE"/>
    <w:rsid w:val="007A2766"/>
    <w:rsid w:val="007A28F9"/>
    <w:rsid w:val="007A2D97"/>
    <w:rsid w:val="007A391F"/>
    <w:rsid w:val="007A4022"/>
    <w:rsid w:val="007A4C6A"/>
    <w:rsid w:val="007A65A4"/>
    <w:rsid w:val="007A687D"/>
    <w:rsid w:val="007A6D3E"/>
    <w:rsid w:val="007A7377"/>
    <w:rsid w:val="007B03D5"/>
    <w:rsid w:val="007B088A"/>
    <w:rsid w:val="007B2979"/>
    <w:rsid w:val="007B29B3"/>
    <w:rsid w:val="007B2B55"/>
    <w:rsid w:val="007B2D15"/>
    <w:rsid w:val="007B31EF"/>
    <w:rsid w:val="007B3848"/>
    <w:rsid w:val="007B4635"/>
    <w:rsid w:val="007B5026"/>
    <w:rsid w:val="007B50BD"/>
    <w:rsid w:val="007B544C"/>
    <w:rsid w:val="007B5896"/>
    <w:rsid w:val="007B5A48"/>
    <w:rsid w:val="007B5E94"/>
    <w:rsid w:val="007B6E0E"/>
    <w:rsid w:val="007B7916"/>
    <w:rsid w:val="007C00FF"/>
    <w:rsid w:val="007C0121"/>
    <w:rsid w:val="007C03B1"/>
    <w:rsid w:val="007C0E95"/>
    <w:rsid w:val="007C0F4B"/>
    <w:rsid w:val="007C123A"/>
    <w:rsid w:val="007C1B43"/>
    <w:rsid w:val="007C2183"/>
    <w:rsid w:val="007C2535"/>
    <w:rsid w:val="007C26B2"/>
    <w:rsid w:val="007C2AD6"/>
    <w:rsid w:val="007C2E17"/>
    <w:rsid w:val="007C31C2"/>
    <w:rsid w:val="007C3D40"/>
    <w:rsid w:val="007C4349"/>
    <w:rsid w:val="007C446E"/>
    <w:rsid w:val="007C4AEC"/>
    <w:rsid w:val="007C56F0"/>
    <w:rsid w:val="007C616D"/>
    <w:rsid w:val="007C65A1"/>
    <w:rsid w:val="007C68C4"/>
    <w:rsid w:val="007C777A"/>
    <w:rsid w:val="007D030F"/>
    <w:rsid w:val="007D0F85"/>
    <w:rsid w:val="007D1369"/>
    <w:rsid w:val="007D16BA"/>
    <w:rsid w:val="007D1DE7"/>
    <w:rsid w:val="007D209D"/>
    <w:rsid w:val="007D311E"/>
    <w:rsid w:val="007D4480"/>
    <w:rsid w:val="007D47DA"/>
    <w:rsid w:val="007D5341"/>
    <w:rsid w:val="007D56BF"/>
    <w:rsid w:val="007D5B3B"/>
    <w:rsid w:val="007D5F6B"/>
    <w:rsid w:val="007D609D"/>
    <w:rsid w:val="007D6351"/>
    <w:rsid w:val="007D675E"/>
    <w:rsid w:val="007D76F9"/>
    <w:rsid w:val="007D7FF3"/>
    <w:rsid w:val="007E01B3"/>
    <w:rsid w:val="007E04DA"/>
    <w:rsid w:val="007E062B"/>
    <w:rsid w:val="007E09D5"/>
    <w:rsid w:val="007E1767"/>
    <w:rsid w:val="007E2049"/>
    <w:rsid w:val="007E2C9C"/>
    <w:rsid w:val="007E3332"/>
    <w:rsid w:val="007E3B1A"/>
    <w:rsid w:val="007E4EC4"/>
    <w:rsid w:val="007E5222"/>
    <w:rsid w:val="007E5BB8"/>
    <w:rsid w:val="007E6B89"/>
    <w:rsid w:val="007E7367"/>
    <w:rsid w:val="007F0A30"/>
    <w:rsid w:val="007F10CC"/>
    <w:rsid w:val="007F1929"/>
    <w:rsid w:val="007F1AA9"/>
    <w:rsid w:val="007F1D1F"/>
    <w:rsid w:val="007F20AE"/>
    <w:rsid w:val="007F223A"/>
    <w:rsid w:val="007F2DFB"/>
    <w:rsid w:val="007F36D1"/>
    <w:rsid w:val="007F3732"/>
    <w:rsid w:val="007F3C53"/>
    <w:rsid w:val="007F4235"/>
    <w:rsid w:val="007F450A"/>
    <w:rsid w:val="007F4EB8"/>
    <w:rsid w:val="007F50E7"/>
    <w:rsid w:val="007F5F7C"/>
    <w:rsid w:val="007F6131"/>
    <w:rsid w:val="007F6396"/>
    <w:rsid w:val="007F69DF"/>
    <w:rsid w:val="007F6A59"/>
    <w:rsid w:val="007F71E0"/>
    <w:rsid w:val="008012EC"/>
    <w:rsid w:val="008017B3"/>
    <w:rsid w:val="00801A38"/>
    <w:rsid w:val="0080274F"/>
    <w:rsid w:val="00802BB6"/>
    <w:rsid w:val="00803016"/>
    <w:rsid w:val="00803409"/>
    <w:rsid w:val="00803588"/>
    <w:rsid w:val="008038B5"/>
    <w:rsid w:val="0080420A"/>
    <w:rsid w:val="0080426A"/>
    <w:rsid w:val="00804999"/>
    <w:rsid w:val="008056EE"/>
    <w:rsid w:val="008070ED"/>
    <w:rsid w:val="00807274"/>
    <w:rsid w:val="008073C7"/>
    <w:rsid w:val="00807419"/>
    <w:rsid w:val="00807C2B"/>
    <w:rsid w:val="0081005F"/>
    <w:rsid w:val="0081006D"/>
    <w:rsid w:val="008106CD"/>
    <w:rsid w:val="0081206C"/>
    <w:rsid w:val="00812CA3"/>
    <w:rsid w:val="00812CDA"/>
    <w:rsid w:val="008137AA"/>
    <w:rsid w:val="0081389D"/>
    <w:rsid w:val="00814198"/>
    <w:rsid w:val="008145C0"/>
    <w:rsid w:val="00814E7F"/>
    <w:rsid w:val="008151BA"/>
    <w:rsid w:val="008153B7"/>
    <w:rsid w:val="00815F23"/>
    <w:rsid w:val="0081645E"/>
    <w:rsid w:val="00817128"/>
    <w:rsid w:val="008171A8"/>
    <w:rsid w:val="008208AB"/>
    <w:rsid w:val="00820C01"/>
    <w:rsid w:val="0082143E"/>
    <w:rsid w:val="0082174D"/>
    <w:rsid w:val="00821840"/>
    <w:rsid w:val="00821AA7"/>
    <w:rsid w:val="00821DAF"/>
    <w:rsid w:val="00822063"/>
    <w:rsid w:val="00822392"/>
    <w:rsid w:val="008228B9"/>
    <w:rsid w:val="00822DB2"/>
    <w:rsid w:val="0082356E"/>
    <w:rsid w:val="00823800"/>
    <w:rsid w:val="0082389D"/>
    <w:rsid w:val="00823EA2"/>
    <w:rsid w:val="008240DA"/>
    <w:rsid w:val="00824483"/>
    <w:rsid w:val="0082470D"/>
    <w:rsid w:val="008254D6"/>
    <w:rsid w:val="0082558B"/>
    <w:rsid w:val="008263C4"/>
    <w:rsid w:val="008265CF"/>
    <w:rsid w:val="00826B09"/>
    <w:rsid w:val="00826C4F"/>
    <w:rsid w:val="008276EF"/>
    <w:rsid w:val="00827B06"/>
    <w:rsid w:val="00830326"/>
    <w:rsid w:val="00830386"/>
    <w:rsid w:val="00831C0F"/>
    <w:rsid w:val="00831F8F"/>
    <w:rsid w:val="00832239"/>
    <w:rsid w:val="00832AFF"/>
    <w:rsid w:val="008331BC"/>
    <w:rsid w:val="00833330"/>
    <w:rsid w:val="00833AA9"/>
    <w:rsid w:val="00834034"/>
    <w:rsid w:val="008341EB"/>
    <w:rsid w:val="00834285"/>
    <w:rsid w:val="008342BE"/>
    <w:rsid w:val="0083518E"/>
    <w:rsid w:val="008354AA"/>
    <w:rsid w:val="00835564"/>
    <w:rsid w:val="00836570"/>
    <w:rsid w:val="008366EF"/>
    <w:rsid w:val="00837740"/>
    <w:rsid w:val="008378A5"/>
    <w:rsid w:val="00840083"/>
    <w:rsid w:val="00841805"/>
    <w:rsid w:val="00842B58"/>
    <w:rsid w:val="0084334A"/>
    <w:rsid w:val="00843CEF"/>
    <w:rsid w:val="00844429"/>
    <w:rsid w:val="00844676"/>
    <w:rsid w:val="00844C92"/>
    <w:rsid w:val="00844F48"/>
    <w:rsid w:val="0084521A"/>
    <w:rsid w:val="008454A7"/>
    <w:rsid w:val="00845C12"/>
    <w:rsid w:val="008462E8"/>
    <w:rsid w:val="008465CA"/>
    <w:rsid w:val="0084684B"/>
    <w:rsid w:val="00847B8C"/>
    <w:rsid w:val="008507B4"/>
    <w:rsid w:val="00851438"/>
    <w:rsid w:val="00851457"/>
    <w:rsid w:val="0085179D"/>
    <w:rsid w:val="00852BD1"/>
    <w:rsid w:val="008548C6"/>
    <w:rsid w:val="00854956"/>
    <w:rsid w:val="00854E88"/>
    <w:rsid w:val="00854FB9"/>
    <w:rsid w:val="00854FE7"/>
    <w:rsid w:val="008553B0"/>
    <w:rsid w:val="0085554F"/>
    <w:rsid w:val="00855A8E"/>
    <w:rsid w:val="008569C7"/>
    <w:rsid w:val="00856F35"/>
    <w:rsid w:val="00856F46"/>
    <w:rsid w:val="00857047"/>
    <w:rsid w:val="008570C2"/>
    <w:rsid w:val="00857559"/>
    <w:rsid w:val="00857902"/>
    <w:rsid w:val="0086060B"/>
    <w:rsid w:val="00860714"/>
    <w:rsid w:val="008609C8"/>
    <w:rsid w:val="00860C36"/>
    <w:rsid w:val="00860D20"/>
    <w:rsid w:val="00862A92"/>
    <w:rsid w:val="00862BA8"/>
    <w:rsid w:val="00862D61"/>
    <w:rsid w:val="00864B81"/>
    <w:rsid w:val="00865CA9"/>
    <w:rsid w:val="0086602E"/>
    <w:rsid w:val="00866302"/>
    <w:rsid w:val="00866400"/>
    <w:rsid w:val="00866776"/>
    <w:rsid w:val="00866B7D"/>
    <w:rsid w:val="008674FC"/>
    <w:rsid w:val="008676DC"/>
    <w:rsid w:val="008703AA"/>
    <w:rsid w:val="00870722"/>
    <w:rsid w:val="00870821"/>
    <w:rsid w:val="0087082C"/>
    <w:rsid w:val="0087140C"/>
    <w:rsid w:val="00871A0A"/>
    <w:rsid w:val="00871E2B"/>
    <w:rsid w:val="00872159"/>
    <w:rsid w:val="00872469"/>
    <w:rsid w:val="008726E6"/>
    <w:rsid w:val="00872CB9"/>
    <w:rsid w:val="00872E52"/>
    <w:rsid w:val="00874143"/>
    <w:rsid w:val="008745E3"/>
    <w:rsid w:val="0087465D"/>
    <w:rsid w:val="0087501F"/>
    <w:rsid w:val="008756EB"/>
    <w:rsid w:val="0087593D"/>
    <w:rsid w:val="00875A5B"/>
    <w:rsid w:val="00875FBE"/>
    <w:rsid w:val="008760C8"/>
    <w:rsid w:val="00876301"/>
    <w:rsid w:val="00876309"/>
    <w:rsid w:val="00876C40"/>
    <w:rsid w:val="00876C5C"/>
    <w:rsid w:val="00877E42"/>
    <w:rsid w:val="008802B4"/>
    <w:rsid w:val="00880BC3"/>
    <w:rsid w:val="00880D64"/>
    <w:rsid w:val="008828B3"/>
    <w:rsid w:val="00883690"/>
    <w:rsid w:val="00883CCA"/>
    <w:rsid w:val="008845C3"/>
    <w:rsid w:val="008847B3"/>
    <w:rsid w:val="00884ACD"/>
    <w:rsid w:val="008859E8"/>
    <w:rsid w:val="008859F3"/>
    <w:rsid w:val="00885B02"/>
    <w:rsid w:val="008869F0"/>
    <w:rsid w:val="00887A2F"/>
    <w:rsid w:val="00887A6A"/>
    <w:rsid w:val="00887AC5"/>
    <w:rsid w:val="00887BF7"/>
    <w:rsid w:val="0089026E"/>
    <w:rsid w:val="00890649"/>
    <w:rsid w:val="00890B21"/>
    <w:rsid w:val="00891823"/>
    <w:rsid w:val="0089197A"/>
    <w:rsid w:val="00891A32"/>
    <w:rsid w:val="00891C1F"/>
    <w:rsid w:val="008921EC"/>
    <w:rsid w:val="008925BC"/>
    <w:rsid w:val="00892711"/>
    <w:rsid w:val="008929AF"/>
    <w:rsid w:val="00892B1D"/>
    <w:rsid w:val="00892F99"/>
    <w:rsid w:val="00894649"/>
    <w:rsid w:val="00894D07"/>
    <w:rsid w:val="0089570E"/>
    <w:rsid w:val="00896137"/>
    <w:rsid w:val="0089614B"/>
    <w:rsid w:val="008962AF"/>
    <w:rsid w:val="00897B69"/>
    <w:rsid w:val="00897C62"/>
    <w:rsid w:val="008A0439"/>
    <w:rsid w:val="008A0B19"/>
    <w:rsid w:val="008A0C65"/>
    <w:rsid w:val="008A16CE"/>
    <w:rsid w:val="008A19DA"/>
    <w:rsid w:val="008A1AEC"/>
    <w:rsid w:val="008A2CE6"/>
    <w:rsid w:val="008A418E"/>
    <w:rsid w:val="008A427E"/>
    <w:rsid w:val="008A5332"/>
    <w:rsid w:val="008A5958"/>
    <w:rsid w:val="008A657D"/>
    <w:rsid w:val="008A68CD"/>
    <w:rsid w:val="008A753D"/>
    <w:rsid w:val="008A7625"/>
    <w:rsid w:val="008A7BF1"/>
    <w:rsid w:val="008B03F1"/>
    <w:rsid w:val="008B191B"/>
    <w:rsid w:val="008B23E3"/>
    <w:rsid w:val="008B27AD"/>
    <w:rsid w:val="008B4311"/>
    <w:rsid w:val="008B4812"/>
    <w:rsid w:val="008B56F7"/>
    <w:rsid w:val="008B59AF"/>
    <w:rsid w:val="008B7BB2"/>
    <w:rsid w:val="008C0198"/>
    <w:rsid w:val="008C0276"/>
    <w:rsid w:val="008C0A1C"/>
    <w:rsid w:val="008C18ED"/>
    <w:rsid w:val="008C1EAF"/>
    <w:rsid w:val="008C25E6"/>
    <w:rsid w:val="008C372E"/>
    <w:rsid w:val="008C38D4"/>
    <w:rsid w:val="008C398F"/>
    <w:rsid w:val="008C3FC4"/>
    <w:rsid w:val="008C44A0"/>
    <w:rsid w:val="008C4831"/>
    <w:rsid w:val="008C4C65"/>
    <w:rsid w:val="008C5CB4"/>
    <w:rsid w:val="008C67E3"/>
    <w:rsid w:val="008C7477"/>
    <w:rsid w:val="008C754A"/>
    <w:rsid w:val="008D030E"/>
    <w:rsid w:val="008D0632"/>
    <w:rsid w:val="008D0961"/>
    <w:rsid w:val="008D15DA"/>
    <w:rsid w:val="008D1712"/>
    <w:rsid w:val="008D24B0"/>
    <w:rsid w:val="008D2BB9"/>
    <w:rsid w:val="008D2C46"/>
    <w:rsid w:val="008D2F77"/>
    <w:rsid w:val="008D36E4"/>
    <w:rsid w:val="008D39F6"/>
    <w:rsid w:val="008D45B6"/>
    <w:rsid w:val="008D4690"/>
    <w:rsid w:val="008D4BE4"/>
    <w:rsid w:val="008D4C57"/>
    <w:rsid w:val="008D538C"/>
    <w:rsid w:val="008D54B4"/>
    <w:rsid w:val="008D583A"/>
    <w:rsid w:val="008D5D0D"/>
    <w:rsid w:val="008D5DD8"/>
    <w:rsid w:val="008D5F5C"/>
    <w:rsid w:val="008D6784"/>
    <w:rsid w:val="008D6E9A"/>
    <w:rsid w:val="008E0288"/>
    <w:rsid w:val="008E0A2F"/>
    <w:rsid w:val="008E16BB"/>
    <w:rsid w:val="008E1B12"/>
    <w:rsid w:val="008E225E"/>
    <w:rsid w:val="008E231C"/>
    <w:rsid w:val="008E262B"/>
    <w:rsid w:val="008E2FD7"/>
    <w:rsid w:val="008E30BA"/>
    <w:rsid w:val="008E42DE"/>
    <w:rsid w:val="008E42DF"/>
    <w:rsid w:val="008E4314"/>
    <w:rsid w:val="008E4A7D"/>
    <w:rsid w:val="008E4C4A"/>
    <w:rsid w:val="008E5816"/>
    <w:rsid w:val="008E5C05"/>
    <w:rsid w:val="008E5D25"/>
    <w:rsid w:val="008E602F"/>
    <w:rsid w:val="008E624D"/>
    <w:rsid w:val="008E6473"/>
    <w:rsid w:val="008E6B82"/>
    <w:rsid w:val="008E746D"/>
    <w:rsid w:val="008E751F"/>
    <w:rsid w:val="008E7682"/>
    <w:rsid w:val="008E7C8C"/>
    <w:rsid w:val="008F1141"/>
    <w:rsid w:val="008F19C0"/>
    <w:rsid w:val="008F25CF"/>
    <w:rsid w:val="008F4021"/>
    <w:rsid w:val="008F4C50"/>
    <w:rsid w:val="008F4F7E"/>
    <w:rsid w:val="008F5411"/>
    <w:rsid w:val="008F59C2"/>
    <w:rsid w:val="008F5B43"/>
    <w:rsid w:val="008F6A86"/>
    <w:rsid w:val="008F7689"/>
    <w:rsid w:val="008F793B"/>
    <w:rsid w:val="00900973"/>
    <w:rsid w:val="009013C5"/>
    <w:rsid w:val="00901AF3"/>
    <w:rsid w:val="0090200B"/>
    <w:rsid w:val="00902E23"/>
    <w:rsid w:val="00903535"/>
    <w:rsid w:val="00903BD3"/>
    <w:rsid w:val="00903F36"/>
    <w:rsid w:val="00903FE7"/>
    <w:rsid w:val="00904715"/>
    <w:rsid w:val="009047EC"/>
    <w:rsid w:val="00904CA0"/>
    <w:rsid w:val="009057D7"/>
    <w:rsid w:val="009058F4"/>
    <w:rsid w:val="00905CE4"/>
    <w:rsid w:val="0090620D"/>
    <w:rsid w:val="00906832"/>
    <w:rsid w:val="00907296"/>
    <w:rsid w:val="00907778"/>
    <w:rsid w:val="009078F6"/>
    <w:rsid w:val="00910C3E"/>
    <w:rsid w:val="00910E42"/>
    <w:rsid w:val="0091101A"/>
    <w:rsid w:val="0091111B"/>
    <w:rsid w:val="00911396"/>
    <w:rsid w:val="00911618"/>
    <w:rsid w:val="009116D5"/>
    <w:rsid w:val="00912CFB"/>
    <w:rsid w:val="0091301C"/>
    <w:rsid w:val="00913078"/>
    <w:rsid w:val="00913A46"/>
    <w:rsid w:val="00913C19"/>
    <w:rsid w:val="00913E70"/>
    <w:rsid w:val="00913E92"/>
    <w:rsid w:val="009141CF"/>
    <w:rsid w:val="00914333"/>
    <w:rsid w:val="0091618F"/>
    <w:rsid w:val="0091652F"/>
    <w:rsid w:val="00916648"/>
    <w:rsid w:val="00916761"/>
    <w:rsid w:val="009169A0"/>
    <w:rsid w:val="00916AB9"/>
    <w:rsid w:val="009175AB"/>
    <w:rsid w:val="009175FC"/>
    <w:rsid w:val="00917864"/>
    <w:rsid w:val="00917A28"/>
    <w:rsid w:val="00920435"/>
    <w:rsid w:val="00920A40"/>
    <w:rsid w:val="009224BD"/>
    <w:rsid w:val="00922749"/>
    <w:rsid w:val="00923FC1"/>
    <w:rsid w:val="00924317"/>
    <w:rsid w:val="0092497B"/>
    <w:rsid w:val="00924A21"/>
    <w:rsid w:val="00924D5B"/>
    <w:rsid w:val="00925440"/>
    <w:rsid w:val="00925DD2"/>
    <w:rsid w:val="00925FCF"/>
    <w:rsid w:val="00926D28"/>
    <w:rsid w:val="00927B04"/>
    <w:rsid w:val="00930183"/>
    <w:rsid w:val="00930217"/>
    <w:rsid w:val="00930CA3"/>
    <w:rsid w:val="00932093"/>
    <w:rsid w:val="00932212"/>
    <w:rsid w:val="00933C46"/>
    <w:rsid w:val="00934392"/>
    <w:rsid w:val="00935481"/>
    <w:rsid w:val="0093621C"/>
    <w:rsid w:val="009363F6"/>
    <w:rsid w:val="00936E69"/>
    <w:rsid w:val="00937D8A"/>
    <w:rsid w:val="0094008C"/>
    <w:rsid w:val="00942CED"/>
    <w:rsid w:val="00942E58"/>
    <w:rsid w:val="0094323B"/>
    <w:rsid w:val="00943276"/>
    <w:rsid w:val="009432E2"/>
    <w:rsid w:val="00943940"/>
    <w:rsid w:val="00943E96"/>
    <w:rsid w:val="009443FA"/>
    <w:rsid w:val="00945823"/>
    <w:rsid w:val="00945BF8"/>
    <w:rsid w:val="00945EFB"/>
    <w:rsid w:val="00946035"/>
    <w:rsid w:val="009463CE"/>
    <w:rsid w:val="00946723"/>
    <w:rsid w:val="00946C16"/>
    <w:rsid w:val="009474F4"/>
    <w:rsid w:val="0094750E"/>
    <w:rsid w:val="0094757D"/>
    <w:rsid w:val="0095018A"/>
    <w:rsid w:val="009506A9"/>
    <w:rsid w:val="00950C5E"/>
    <w:rsid w:val="00950CF6"/>
    <w:rsid w:val="00950DFB"/>
    <w:rsid w:val="00950F89"/>
    <w:rsid w:val="009510B0"/>
    <w:rsid w:val="00951234"/>
    <w:rsid w:val="00952A0B"/>
    <w:rsid w:val="00952A3B"/>
    <w:rsid w:val="00952F2F"/>
    <w:rsid w:val="009539AD"/>
    <w:rsid w:val="00954D84"/>
    <w:rsid w:val="00954E45"/>
    <w:rsid w:val="00955281"/>
    <w:rsid w:val="00955317"/>
    <w:rsid w:val="009559C5"/>
    <w:rsid w:val="00956254"/>
    <w:rsid w:val="0095625E"/>
    <w:rsid w:val="0095674F"/>
    <w:rsid w:val="0096049F"/>
    <w:rsid w:val="00960B63"/>
    <w:rsid w:val="00960FAD"/>
    <w:rsid w:val="00960FB8"/>
    <w:rsid w:val="0096248D"/>
    <w:rsid w:val="009625E4"/>
    <w:rsid w:val="00962E0C"/>
    <w:rsid w:val="00962FBD"/>
    <w:rsid w:val="009638FA"/>
    <w:rsid w:val="009641AE"/>
    <w:rsid w:val="00965B5D"/>
    <w:rsid w:val="00966791"/>
    <w:rsid w:val="0096695E"/>
    <w:rsid w:val="00966A21"/>
    <w:rsid w:val="00966AE9"/>
    <w:rsid w:val="00966D47"/>
    <w:rsid w:val="00970060"/>
    <w:rsid w:val="009701C7"/>
    <w:rsid w:val="009703A1"/>
    <w:rsid w:val="00970794"/>
    <w:rsid w:val="00970A0E"/>
    <w:rsid w:val="00971117"/>
    <w:rsid w:val="00971312"/>
    <w:rsid w:val="009723A0"/>
    <w:rsid w:val="0097281C"/>
    <w:rsid w:val="009742B3"/>
    <w:rsid w:val="00974638"/>
    <w:rsid w:val="00975171"/>
    <w:rsid w:val="00976293"/>
    <w:rsid w:val="00976482"/>
    <w:rsid w:val="009801A8"/>
    <w:rsid w:val="009805F3"/>
    <w:rsid w:val="00981200"/>
    <w:rsid w:val="0098129E"/>
    <w:rsid w:val="009817C7"/>
    <w:rsid w:val="00981DBD"/>
    <w:rsid w:val="009828A6"/>
    <w:rsid w:val="00982EDC"/>
    <w:rsid w:val="00983108"/>
    <w:rsid w:val="009831EB"/>
    <w:rsid w:val="009832CB"/>
    <w:rsid w:val="009833EB"/>
    <w:rsid w:val="00983A6F"/>
    <w:rsid w:val="00983F01"/>
    <w:rsid w:val="0098479A"/>
    <w:rsid w:val="00985214"/>
    <w:rsid w:val="0098570C"/>
    <w:rsid w:val="00985F73"/>
    <w:rsid w:val="00986D6A"/>
    <w:rsid w:val="0098792E"/>
    <w:rsid w:val="009902BA"/>
    <w:rsid w:val="00990BAF"/>
    <w:rsid w:val="00991EF7"/>
    <w:rsid w:val="00992643"/>
    <w:rsid w:val="009926DE"/>
    <w:rsid w:val="00992755"/>
    <w:rsid w:val="00992AF3"/>
    <w:rsid w:val="00992DC0"/>
    <w:rsid w:val="00992E92"/>
    <w:rsid w:val="0099328E"/>
    <w:rsid w:val="00993363"/>
    <w:rsid w:val="009936C2"/>
    <w:rsid w:val="00993934"/>
    <w:rsid w:val="00993AFA"/>
    <w:rsid w:val="0099423C"/>
    <w:rsid w:val="009946FB"/>
    <w:rsid w:val="00994C22"/>
    <w:rsid w:val="00995888"/>
    <w:rsid w:val="00995CB8"/>
    <w:rsid w:val="00995EFC"/>
    <w:rsid w:val="00996DBF"/>
    <w:rsid w:val="00997393"/>
    <w:rsid w:val="009974A4"/>
    <w:rsid w:val="00997599"/>
    <w:rsid w:val="00997EA8"/>
    <w:rsid w:val="009A0225"/>
    <w:rsid w:val="009A0755"/>
    <w:rsid w:val="009A088A"/>
    <w:rsid w:val="009A0E46"/>
    <w:rsid w:val="009A0E68"/>
    <w:rsid w:val="009A0FB7"/>
    <w:rsid w:val="009A0FC0"/>
    <w:rsid w:val="009A1478"/>
    <w:rsid w:val="009A1CC2"/>
    <w:rsid w:val="009A1D5E"/>
    <w:rsid w:val="009A23DA"/>
    <w:rsid w:val="009A271E"/>
    <w:rsid w:val="009A28A3"/>
    <w:rsid w:val="009A375A"/>
    <w:rsid w:val="009A380B"/>
    <w:rsid w:val="009A3C1C"/>
    <w:rsid w:val="009A3D72"/>
    <w:rsid w:val="009A41EF"/>
    <w:rsid w:val="009A4602"/>
    <w:rsid w:val="009A479E"/>
    <w:rsid w:val="009A5B80"/>
    <w:rsid w:val="009A5D55"/>
    <w:rsid w:val="009A629A"/>
    <w:rsid w:val="009A6710"/>
    <w:rsid w:val="009A69CE"/>
    <w:rsid w:val="009A6C66"/>
    <w:rsid w:val="009A7A13"/>
    <w:rsid w:val="009A7CF7"/>
    <w:rsid w:val="009B01F9"/>
    <w:rsid w:val="009B0C7F"/>
    <w:rsid w:val="009B0D88"/>
    <w:rsid w:val="009B1325"/>
    <w:rsid w:val="009B26A4"/>
    <w:rsid w:val="009B3B4C"/>
    <w:rsid w:val="009B3BCF"/>
    <w:rsid w:val="009B3C55"/>
    <w:rsid w:val="009B3D8E"/>
    <w:rsid w:val="009B46C0"/>
    <w:rsid w:val="009B6791"/>
    <w:rsid w:val="009B7045"/>
    <w:rsid w:val="009B7996"/>
    <w:rsid w:val="009B7AFD"/>
    <w:rsid w:val="009B7EAA"/>
    <w:rsid w:val="009C0114"/>
    <w:rsid w:val="009C0336"/>
    <w:rsid w:val="009C1FC8"/>
    <w:rsid w:val="009C29F5"/>
    <w:rsid w:val="009C32D5"/>
    <w:rsid w:val="009C3526"/>
    <w:rsid w:val="009C3754"/>
    <w:rsid w:val="009C3833"/>
    <w:rsid w:val="009C45A3"/>
    <w:rsid w:val="009C4CB4"/>
    <w:rsid w:val="009C4CCB"/>
    <w:rsid w:val="009C4DB8"/>
    <w:rsid w:val="009C5154"/>
    <w:rsid w:val="009C60C8"/>
    <w:rsid w:val="009C657D"/>
    <w:rsid w:val="009C71EF"/>
    <w:rsid w:val="009C7788"/>
    <w:rsid w:val="009C7F19"/>
    <w:rsid w:val="009C7F85"/>
    <w:rsid w:val="009D0100"/>
    <w:rsid w:val="009D0290"/>
    <w:rsid w:val="009D060F"/>
    <w:rsid w:val="009D0C9D"/>
    <w:rsid w:val="009D111D"/>
    <w:rsid w:val="009D183D"/>
    <w:rsid w:val="009D1D24"/>
    <w:rsid w:val="009D22B4"/>
    <w:rsid w:val="009D2313"/>
    <w:rsid w:val="009D262C"/>
    <w:rsid w:val="009D385E"/>
    <w:rsid w:val="009D3960"/>
    <w:rsid w:val="009D39AA"/>
    <w:rsid w:val="009D4450"/>
    <w:rsid w:val="009D4600"/>
    <w:rsid w:val="009D46ED"/>
    <w:rsid w:val="009D49B9"/>
    <w:rsid w:val="009D4BB3"/>
    <w:rsid w:val="009D4BD9"/>
    <w:rsid w:val="009D4EDE"/>
    <w:rsid w:val="009D50E0"/>
    <w:rsid w:val="009D573C"/>
    <w:rsid w:val="009D61B9"/>
    <w:rsid w:val="009D6239"/>
    <w:rsid w:val="009D6CAD"/>
    <w:rsid w:val="009D703D"/>
    <w:rsid w:val="009D710D"/>
    <w:rsid w:val="009D73B8"/>
    <w:rsid w:val="009D7744"/>
    <w:rsid w:val="009D7BD2"/>
    <w:rsid w:val="009E0601"/>
    <w:rsid w:val="009E06BC"/>
    <w:rsid w:val="009E0BC9"/>
    <w:rsid w:val="009E0C8B"/>
    <w:rsid w:val="009E1B03"/>
    <w:rsid w:val="009E1BB1"/>
    <w:rsid w:val="009E2721"/>
    <w:rsid w:val="009E2856"/>
    <w:rsid w:val="009E407A"/>
    <w:rsid w:val="009E4143"/>
    <w:rsid w:val="009E43C8"/>
    <w:rsid w:val="009E4506"/>
    <w:rsid w:val="009E4917"/>
    <w:rsid w:val="009E52D2"/>
    <w:rsid w:val="009E59EE"/>
    <w:rsid w:val="009E6DB7"/>
    <w:rsid w:val="009F0B69"/>
    <w:rsid w:val="009F1058"/>
    <w:rsid w:val="009F1367"/>
    <w:rsid w:val="009F14DA"/>
    <w:rsid w:val="009F1860"/>
    <w:rsid w:val="009F375D"/>
    <w:rsid w:val="009F37FD"/>
    <w:rsid w:val="009F3E89"/>
    <w:rsid w:val="009F46F3"/>
    <w:rsid w:val="009F4804"/>
    <w:rsid w:val="009F4E2C"/>
    <w:rsid w:val="009F5381"/>
    <w:rsid w:val="009F560E"/>
    <w:rsid w:val="009F5834"/>
    <w:rsid w:val="009F59FA"/>
    <w:rsid w:val="009F5C4D"/>
    <w:rsid w:val="009F64E6"/>
    <w:rsid w:val="009F6EFB"/>
    <w:rsid w:val="009F7308"/>
    <w:rsid w:val="009F7517"/>
    <w:rsid w:val="009F75BE"/>
    <w:rsid w:val="009F7799"/>
    <w:rsid w:val="009F7BB8"/>
    <w:rsid w:val="009F7CB8"/>
    <w:rsid w:val="009F7CC5"/>
    <w:rsid w:val="009F7E9D"/>
    <w:rsid w:val="00A0006C"/>
    <w:rsid w:val="00A00F6B"/>
    <w:rsid w:val="00A01CF8"/>
    <w:rsid w:val="00A01FAC"/>
    <w:rsid w:val="00A0264C"/>
    <w:rsid w:val="00A026BE"/>
    <w:rsid w:val="00A02D6A"/>
    <w:rsid w:val="00A050CD"/>
    <w:rsid w:val="00A05285"/>
    <w:rsid w:val="00A05C33"/>
    <w:rsid w:val="00A07587"/>
    <w:rsid w:val="00A10089"/>
    <w:rsid w:val="00A11321"/>
    <w:rsid w:val="00A115DE"/>
    <w:rsid w:val="00A11610"/>
    <w:rsid w:val="00A118F9"/>
    <w:rsid w:val="00A11D08"/>
    <w:rsid w:val="00A11DF5"/>
    <w:rsid w:val="00A12306"/>
    <w:rsid w:val="00A132B2"/>
    <w:rsid w:val="00A13393"/>
    <w:rsid w:val="00A142B8"/>
    <w:rsid w:val="00A14E48"/>
    <w:rsid w:val="00A14F20"/>
    <w:rsid w:val="00A1515F"/>
    <w:rsid w:val="00A1531A"/>
    <w:rsid w:val="00A1537C"/>
    <w:rsid w:val="00A15F1F"/>
    <w:rsid w:val="00A165CE"/>
    <w:rsid w:val="00A171BD"/>
    <w:rsid w:val="00A17403"/>
    <w:rsid w:val="00A17564"/>
    <w:rsid w:val="00A17982"/>
    <w:rsid w:val="00A17AEE"/>
    <w:rsid w:val="00A2047E"/>
    <w:rsid w:val="00A209CD"/>
    <w:rsid w:val="00A212AC"/>
    <w:rsid w:val="00A21500"/>
    <w:rsid w:val="00A216BD"/>
    <w:rsid w:val="00A21A2E"/>
    <w:rsid w:val="00A21A46"/>
    <w:rsid w:val="00A21F09"/>
    <w:rsid w:val="00A23019"/>
    <w:rsid w:val="00A2312D"/>
    <w:rsid w:val="00A2325A"/>
    <w:rsid w:val="00A23C74"/>
    <w:rsid w:val="00A245D7"/>
    <w:rsid w:val="00A24F33"/>
    <w:rsid w:val="00A2506A"/>
    <w:rsid w:val="00A25496"/>
    <w:rsid w:val="00A25E6A"/>
    <w:rsid w:val="00A2691D"/>
    <w:rsid w:val="00A274EC"/>
    <w:rsid w:val="00A27BC8"/>
    <w:rsid w:val="00A314E6"/>
    <w:rsid w:val="00A31B5A"/>
    <w:rsid w:val="00A31BA1"/>
    <w:rsid w:val="00A32025"/>
    <w:rsid w:val="00A3205E"/>
    <w:rsid w:val="00A3251B"/>
    <w:rsid w:val="00A32CE6"/>
    <w:rsid w:val="00A32FAE"/>
    <w:rsid w:val="00A3378C"/>
    <w:rsid w:val="00A348CA"/>
    <w:rsid w:val="00A352AD"/>
    <w:rsid w:val="00A35673"/>
    <w:rsid w:val="00A35752"/>
    <w:rsid w:val="00A35795"/>
    <w:rsid w:val="00A3592F"/>
    <w:rsid w:val="00A36343"/>
    <w:rsid w:val="00A3641F"/>
    <w:rsid w:val="00A3738C"/>
    <w:rsid w:val="00A375D9"/>
    <w:rsid w:val="00A37878"/>
    <w:rsid w:val="00A37C23"/>
    <w:rsid w:val="00A37E46"/>
    <w:rsid w:val="00A37E98"/>
    <w:rsid w:val="00A40007"/>
    <w:rsid w:val="00A406A6"/>
    <w:rsid w:val="00A40B52"/>
    <w:rsid w:val="00A42836"/>
    <w:rsid w:val="00A42D7A"/>
    <w:rsid w:val="00A42FEB"/>
    <w:rsid w:val="00A438AC"/>
    <w:rsid w:val="00A44247"/>
    <w:rsid w:val="00A44E6D"/>
    <w:rsid w:val="00A4543F"/>
    <w:rsid w:val="00A45997"/>
    <w:rsid w:val="00A46409"/>
    <w:rsid w:val="00A501DA"/>
    <w:rsid w:val="00A512F7"/>
    <w:rsid w:val="00A51575"/>
    <w:rsid w:val="00A51A76"/>
    <w:rsid w:val="00A525A6"/>
    <w:rsid w:val="00A5327D"/>
    <w:rsid w:val="00A536C2"/>
    <w:rsid w:val="00A5407C"/>
    <w:rsid w:val="00A54153"/>
    <w:rsid w:val="00A557A7"/>
    <w:rsid w:val="00A567DB"/>
    <w:rsid w:val="00A57793"/>
    <w:rsid w:val="00A606FA"/>
    <w:rsid w:val="00A60C48"/>
    <w:rsid w:val="00A61225"/>
    <w:rsid w:val="00A6246A"/>
    <w:rsid w:val="00A625C5"/>
    <w:rsid w:val="00A62B68"/>
    <w:rsid w:val="00A62BC8"/>
    <w:rsid w:val="00A63C99"/>
    <w:rsid w:val="00A644A9"/>
    <w:rsid w:val="00A64A57"/>
    <w:rsid w:val="00A64AD2"/>
    <w:rsid w:val="00A64FA5"/>
    <w:rsid w:val="00A65170"/>
    <w:rsid w:val="00A65332"/>
    <w:rsid w:val="00A65CD2"/>
    <w:rsid w:val="00A65EBF"/>
    <w:rsid w:val="00A66959"/>
    <w:rsid w:val="00A67E5D"/>
    <w:rsid w:val="00A70A91"/>
    <w:rsid w:val="00A70B36"/>
    <w:rsid w:val="00A70D2E"/>
    <w:rsid w:val="00A722F5"/>
    <w:rsid w:val="00A72C9D"/>
    <w:rsid w:val="00A72F1A"/>
    <w:rsid w:val="00A73071"/>
    <w:rsid w:val="00A7362E"/>
    <w:rsid w:val="00A736ED"/>
    <w:rsid w:val="00A73B2A"/>
    <w:rsid w:val="00A74400"/>
    <w:rsid w:val="00A751F6"/>
    <w:rsid w:val="00A75673"/>
    <w:rsid w:val="00A7603B"/>
    <w:rsid w:val="00A76729"/>
    <w:rsid w:val="00A7752B"/>
    <w:rsid w:val="00A779DD"/>
    <w:rsid w:val="00A811B7"/>
    <w:rsid w:val="00A81328"/>
    <w:rsid w:val="00A81920"/>
    <w:rsid w:val="00A82D04"/>
    <w:rsid w:val="00A832A1"/>
    <w:rsid w:val="00A83B47"/>
    <w:rsid w:val="00A841EE"/>
    <w:rsid w:val="00A847DC"/>
    <w:rsid w:val="00A848A5"/>
    <w:rsid w:val="00A84E4A"/>
    <w:rsid w:val="00A84E64"/>
    <w:rsid w:val="00A855E2"/>
    <w:rsid w:val="00A86163"/>
    <w:rsid w:val="00A86991"/>
    <w:rsid w:val="00A8748D"/>
    <w:rsid w:val="00A875B3"/>
    <w:rsid w:val="00A8767F"/>
    <w:rsid w:val="00A877BF"/>
    <w:rsid w:val="00A87965"/>
    <w:rsid w:val="00A87C7B"/>
    <w:rsid w:val="00A87EE2"/>
    <w:rsid w:val="00A9009E"/>
    <w:rsid w:val="00A9076C"/>
    <w:rsid w:val="00A90E10"/>
    <w:rsid w:val="00A9116B"/>
    <w:rsid w:val="00A91491"/>
    <w:rsid w:val="00A914AA"/>
    <w:rsid w:val="00A9167A"/>
    <w:rsid w:val="00A916AA"/>
    <w:rsid w:val="00A91916"/>
    <w:rsid w:val="00A929E7"/>
    <w:rsid w:val="00A933C9"/>
    <w:rsid w:val="00A937C3"/>
    <w:rsid w:val="00A93872"/>
    <w:rsid w:val="00A93F5B"/>
    <w:rsid w:val="00A94114"/>
    <w:rsid w:val="00A9440D"/>
    <w:rsid w:val="00A945E1"/>
    <w:rsid w:val="00A959F3"/>
    <w:rsid w:val="00A963E7"/>
    <w:rsid w:val="00A9661D"/>
    <w:rsid w:val="00A966D6"/>
    <w:rsid w:val="00A96743"/>
    <w:rsid w:val="00A97DB4"/>
    <w:rsid w:val="00A97F03"/>
    <w:rsid w:val="00AA17ED"/>
    <w:rsid w:val="00AA2131"/>
    <w:rsid w:val="00AA2CCD"/>
    <w:rsid w:val="00AA3837"/>
    <w:rsid w:val="00AA4415"/>
    <w:rsid w:val="00AA5048"/>
    <w:rsid w:val="00AA5A0D"/>
    <w:rsid w:val="00AA5F6F"/>
    <w:rsid w:val="00AA6857"/>
    <w:rsid w:val="00AA70D9"/>
    <w:rsid w:val="00AA74EE"/>
    <w:rsid w:val="00AA789F"/>
    <w:rsid w:val="00AA7EB0"/>
    <w:rsid w:val="00AB0C79"/>
    <w:rsid w:val="00AB0FF1"/>
    <w:rsid w:val="00AB12B2"/>
    <w:rsid w:val="00AB1B8E"/>
    <w:rsid w:val="00AB1BAA"/>
    <w:rsid w:val="00AB1BDD"/>
    <w:rsid w:val="00AB236F"/>
    <w:rsid w:val="00AB23A1"/>
    <w:rsid w:val="00AB25FD"/>
    <w:rsid w:val="00AB31D3"/>
    <w:rsid w:val="00AB517A"/>
    <w:rsid w:val="00AB5B37"/>
    <w:rsid w:val="00AB613D"/>
    <w:rsid w:val="00AB6665"/>
    <w:rsid w:val="00AB6AA6"/>
    <w:rsid w:val="00AC0A11"/>
    <w:rsid w:val="00AC191B"/>
    <w:rsid w:val="00AC214B"/>
    <w:rsid w:val="00AC26ED"/>
    <w:rsid w:val="00AC2A50"/>
    <w:rsid w:val="00AC30A6"/>
    <w:rsid w:val="00AC3585"/>
    <w:rsid w:val="00AC381F"/>
    <w:rsid w:val="00AC3956"/>
    <w:rsid w:val="00AC4260"/>
    <w:rsid w:val="00AC43F1"/>
    <w:rsid w:val="00AC45BD"/>
    <w:rsid w:val="00AC4CCE"/>
    <w:rsid w:val="00AC4DF6"/>
    <w:rsid w:val="00AC50CB"/>
    <w:rsid w:val="00AC522F"/>
    <w:rsid w:val="00AC59A2"/>
    <w:rsid w:val="00AC5E74"/>
    <w:rsid w:val="00AC6E0A"/>
    <w:rsid w:val="00AC729E"/>
    <w:rsid w:val="00AC7C2A"/>
    <w:rsid w:val="00AD071B"/>
    <w:rsid w:val="00AD0ABA"/>
    <w:rsid w:val="00AD1725"/>
    <w:rsid w:val="00AD1E1F"/>
    <w:rsid w:val="00AD3CC5"/>
    <w:rsid w:val="00AD3D8C"/>
    <w:rsid w:val="00AD414F"/>
    <w:rsid w:val="00AD4220"/>
    <w:rsid w:val="00AD434D"/>
    <w:rsid w:val="00AD434E"/>
    <w:rsid w:val="00AD4DB9"/>
    <w:rsid w:val="00AD4F48"/>
    <w:rsid w:val="00AD578E"/>
    <w:rsid w:val="00AD5C44"/>
    <w:rsid w:val="00AD5D0B"/>
    <w:rsid w:val="00AD7008"/>
    <w:rsid w:val="00AD7451"/>
    <w:rsid w:val="00AD7498"/>
    <w:rsid w:val="00AD7931"/>
    <w:rsid w:val="00AD7B38"/>
    <w:rsid w:val="00AD7B8E"/>
    <w:rsid w:val="00AE0377"/>
    <w:rsid w:val="00AE0407"/>
    <w:rsid w:val="00AE05BC"/>
    <w:rsid w:val="00AE0C6A"/>
    <w:rsid w:val="00AE0F48"/>
    <w:rsid w:val="00AE2AA0"/>
    <w:rsid w:val="00AE2E32"/>
    <w:rsid w:val="00AE373D"/>
    <w:rsid w:val="00AE453D"/>
    <w:rsid w:val="00AE490D"/>
    <w:rsid w:val="00AE51E6"/>
    <w:rsid w:val="00AE55CE"/>
    <w:rsid w:val="00AE568C"/>
    <w:rsid w:val="00AE61FD"/>
    <w:rsid w:val="00AE6CFA"/>
    <w:rsid w:val="00AE7111"/>
    <w:rsid w:val="00AE7F1D"/>
    <w:rsid w:val="00AF07D4"/>
    <w:rsid w:val="00AF0A8F"/>
    <w:rsid w:val="00AF0B6A"/>
    <w:rsid w:val="00AF0C5A"/>
    <w:rsid w:val="00AF1C68"/>
    <w:rsid w:val="00AF2D7E"/>
    <w:rsid w:val="00AF455D"/>
    <w:rsid w:val="00AF45E5"/>
    <w:rsid w:val="00AF502C"/>
    <w:rsid w:val="00AF5376"/>
    <w:rsid w:val="00AF5499"/>
    <w:rsid w:val="00AF57CD"/>
    <w:rsid w:val="00AF5D8E"/>
    <w:rsid w:val="00AF65CB"/>
    <w:rsid w:val="00AF6BB1"/>
    <w:rsid w:val="00AF7033"/>
    <w:rsid w:val="00AF729A"/>
    <w:rsid w:val="00AF7A09"/>
    <w:rsid w:val="00B00087"/>
    <w:rsid w:val="00B0093F"/>
    <w:rsid w:val="00B00BA5"/>
    <w:rsid w:val="00B0222C"/>
    <w:rsid w:val="00B02C41"/>
    <w:rsid w:val="00B02D6C"/>
    <w:rsid w:val="00B03E54"/>
    <w:rsid w:val="00B04021"/>
    <w:rsid w:val="00B04315"/>
    <w:rsid w:val="00B049CC"/>
    <w:rsid w:val="00B04AFD"/>
    <w:rsid w:val="00B04CB7"/>
    <w:rsid w:val="00B04F17"/>
    <w:rsid w:val="00B053AB"/>
    <w:rsid w:val="00B055B4"/>
    <w:rsid w:val="00B05A74"/>
    <w:rsid w:val="00B060FC"/>
    <w:rsid w:val="00B06FDA"/>
    <w:rsid w:val="00B07031"/>
    <w:rsid w:val="00B074BD"/>
    <w:rsid w:val="00B07AD2"/>
    <w:rsid w:val="00B07F3D"/>
    <w:rsid w:val="00B10110"/>
    <w:rsid w:val="00B10241"/>
    <w:rsid w:val="00B10448"/>
    <w:rsid w:val="00B10ABE"/>
    <w:rsid w:val="00B10B9F"/>
    <w:rsid w:val="00B10D49"/>
    <w:rsid w:val="00B11185"/>
    <w:rsid w:val="00B11E98"/>
    <w:rsid w:val="00B12EC9"/>
    <w:rsid w:val="00B130B7"/>
    <w:rsid w:val="00B13CF1"/>
    <w:rsid w:val="00B13DD0"/>
    <w:rsid w:val="00B147BE"/>
    <w:rsid w:val="00B152F8"/>
    <w:rsid w:val="00B153F1"/>
    <w:rsid w:val="00B15420"/>
    <w:rsid w:val="00B156EC"/>
    <w:rsid w:val="00B15F8C"/>
    <w:rsid w:val="00B17D52"/>
    <w:rsid w:val="00B20618"/>
    <w:rsid w:val="00B20E7E"/>
    <w:rsid w:val="00B20FA4"/>
    <w:rsid w:val="00B22BE5"/>
    <w:rsid w:val="00B23158"/>
    <w:rsid w:val="00B23493"/>
    <w:rsid w:val="00B23599"/>
    <w:rsid w:val="00B236BD"/>
    <w:rsid w:val="00B239EE"/>
    <w:rsid w:val="00B241CD"/>
    <w:rsid w:val="00B25D67"/>
    <w:rsid w:val="00B25E37"/>
    <w:rsid w:val="00B26120"/>
    <w:rsid w:val="00B26347"/>
    <w:rsid w:val="00B263FC"/>
    <w:rsid w:val="00B274B5"/>
    <w:rsid w:val="00B3012C"/>
    <w:rsid w:val="00B30149"/>
    <w:rsid w:val="00B30B96"/>
    <w:rsid w:val="00B314C6"/>
    <w:rsid w:val="00B31801"/>
    <w:rsid w:val="00B31FCF"/>
    <w:rsid w:val="00B322A6"/>
    <w:rsid w:val="00B32593"/>
    <w:rsid w:val="00B3327C"/>
    <w:rsid w:val="00B34230"/>
    <w:rsid w:val="00B34E0C"/>
    <w:rsid w:val="00B3533F"/>
    <w:rsid w:val="00B3563D"/>
    <w:rsid w:val="00B3594F"/>
    <w:rsid w:val="00B35ED8"/>
    <w:rsid w:val="00B36205"/>
    <w:rsid w:val="00B37B44"/>
    <w:rsid w:val="00B37F11"/>
    <w:rsid w:val="00B40895"/>
    <w:rsid w:val="00B40DFD"/>
    <w:rsid w:val="00B40EE1"/>
    <w:rsid w:val="00B4139F"/>
    <w:rsid w:val="00B422A6"/>
    <w:rsid w:val="00B42709"/>
    <w:rsid w:val="00B43353"/>
    <w:rsid w:val="00B43F48"/>
    <w:rsid w:val="00B4418D"/>
    <w:rsid w:val="00B45937"/>
    <w:rsid w:val="00B45FA7"/>
    <w:rsid w:val="00B4668E"/>
    <w:rsid w:val="00B4681A"/>
    <w:rsid w:val="00B4708D"/>
    <w:rsid w:val="00B47C86"/>
    <w:rsid w:val="00B47C90"/>
    <w:rsid w:val="00B47FB3"/>
    <w:rsid w:val="00B50A2A"/>
    <w:rsid w:val="00B51D43"/>
    <w:rsid w:val="00B51F11"/>
    <w:rsid w:val="00B530BD"/>
    <w:rsid w:val="00B53322"/>
    <w:rsid w:val="00B533B9"/>
    <w:rsid w:val="00B535B4"/>
    <w:rsid w:val="00B53A79"/>
    <w:rsid w:val="00B55472"/>
    <w:rsid w:val="00B56771"/>
    <w:rsid w:val="00B574C7"/>
    <w:rsid w:val="00B575B8"/>
    <w:rsid w:val="00B57619"/>
    <w:rsid w:val="00B576D4"/>
    <w:rsid w:val="00B57738"/>
    <w:rsid w:val="00B602F3"/>
    <w:rsid w:val="00B609C5"/>
    <w:rsid w:val="00B60B64"/>
    <w:rsid w:val="00B60CF1"/>
    <w:rsid w:val="00B613ED"/>
    <w:rsid w:val="00B6165C"/>
    <w:rsid w:val="00B618F9"/>
    <w:rsid w:val="00B61C40"/>
    <w:rsid w:val="00B61EF8"/>
    <w:rsid w:val="00B6244D"/>
    <w:rsid w:val="00B625DB"/>
    <w:rsid w:val="00B626CD"/>
    <w:rsid w:val="00B62D50"/>
    <w:rsid w:val="00B62F20"/>
    <w:rsid w:val="00B63120"/>
    <w:rsid w:val="00B6334A"/>
    <w:rsid w:val="00B639B3"/>
    <w:rsid w:val="00B6428C"/>
    <w:rsid w:val="00B644B3"/>
    <w:rsid w:val="00B64C9D"/>
    <w:rsid w:val="00B64CA6"/>
    <w:rsid w:val="00B65135"/>
    <w:rsid w:val="00B65C99"/>
    <w:rsid w:val="00B65CF6"/>
    <w:rsid w:val="00B65F31"/>
    <w:rsid w:val="00B65F7E"/>
    <w:rsid w:val="00B66125"/>
    <w:rsid w:val="00B67719"/>
    <w:rsid w:val="00B70073"/>
    <w:rsid w:val="00B70153"/>
    <w:rsid w:val="00B7022A"/>
    <w:rsid w:val="00B70B3B"/>
    <w:rsid w:val="00B70B43"/>
    <w:rsid w:val="00B70C96"/>
    <w:rsid w:val="00B70F89"/>
    <w:rsid w:val="00B7170D"/>
    <w:rsid w:val="00B726FA"/>
    <w:rsid w:val="00B728BF"/>
    <w:rsid w:val="00B72932"/>
    <w:rsid w:val="00B72C38"/>
    <w:rsid w:val="00B7445C"/>
    <w:rsid w:val="00B745D2"/>
    <w:rsid w:val="00B74CB9"/>
    <w:rsid w:val="00B74D87"/>
    <w:rsid w:val="00B764DB"/>
    <w:rsid w:val="00B766FA"/>
    <w:rsid w:val="00B76B88"/>
    <w:rsid w:val="00B77D4D"/>
    <w:rsid w:val="00B803E0"/>
    <w:rsid w:val="00B80551"/>
    <w:rsid w:val="00B813AF"/>
    <w:rsid w:val="00B81DE9"/>
    <w:rsid w:val="00B81FBD"/>
    <w:rsid w:val="00B823E9"/>
    <w:rsid w:val="00B827CA"/>
    <w:rsid w:val="00B827D2"/>
    <w:rsid w:val="00B82C02"/>
    <w:rsid w:val="00B82C5B"/>
    <w:rsid w:val="00B833C0"/>
    <w:rsid w:val="00B83752"/>
    <w:rsid w:val="00B839BE"/>
    <w:rsid w:val="00B83CBC"/>
    <w:rsid w:val="00B8404C"/>
    <w:rsid w:val="00B8550F"/>
    <w:rsid w:val="00B85984"/>
    <w:rsid w:val="00B85DF3"/>
    <w:rsid w:val="00B8637F"/>
    <w:rsid w:val="00B87136"/>
    <w:rsid w:val="00B87C32"/>
    <w:rsid w:val="00B90010"/>
    <w:rsid w:val="00B9056C"/>
    <w:rsid w:val="00B90621"/>
    <w:rsid w:val="00B907F8"/>
    <w:rsid w:val="00B9091B"/>
    <w:rsid w:val="00B90BEE"/>
    <w:rsid w:val="00B90DD6"/>
    <w:rsid w:val="00B91420"/>
    <w:rsid w:val="00B915D0"/>
    <w:rsid w:val="00B91C5E"/>
    <w:rsid w:val="00B91FCC"/>
    <w:rsid w:val="00B92131"/>
    <w:rsid w:val="00B92270"/>
    <w:rsid w:val="00B92C80"/>
    <w:rsid w:val="00B935F2"/>
    <w:rsid w:val="00B93856"/>
    <w:rsid w:val="00B93C41"/>
    <w:rsid w:val="00B94401"/>
    <w:rsid w:val="00B945AF"/>
    <w:rsid w:val="00B958EF"/>
    <w:rsid w:val="00B95FAA"/>
    <w:rsid w:val="00B95FDC"/>
    <w:rsid w:val="00B96000"/>
    <w:rsid w:val="00B962FF"/>
    <w:rsid w:val="00B9647D"/>
    <w:rsid w:val="00B964E0"/>
    <w:rsid w:val="00B964E1"/>
    <w:rsid w:val="00B96E1A"/>
    <w:rsid w:val="00B96E9E"/>
    <w:rsid w:val="00B971A1"/>
    <w:rsid w:val="00B97411"/>
    <w:rsid w:val="00BA0309"/>
    <w:rsid w:val="00BA058F"/>
    <w:rsid w:val="00BA0637"/>
    <w:rsid w:val="00BA0B16"/>
    <w:rsid w:val="00BA1128"/>
    <w:rsid w:val="00BA2146"/>
    <w:rsid w:val="00BA2E99"/>
    <w:rsid w:val="00BA37EE"/>
    <w:rsid w:val="00BA3F7C"/>
    <w:rsid w:val="00BA462D"/>
    <w:rsid w:val="00BA4972"/>
    <w:rsid w:val="00BA640C"/>
    <w:rsid w:val="00BA67FA"/>
    <w:rsid w:val="00BA6A3B"/>
    <w:rsid w:val="00BA6C44"/>
    <w:rsid w:val="00BA6F2F"/>
    <w:rsid w:val="00BA712B"/>
    <w:rsid w:val="00BA72DA"/>
    <w:rsid w:val="00BA74D9"/>
    <w:rsid w:val="00BB0166"/>
    <w:rsid w:val="00BB0388"/>
    <w:rsid w:val="00BB07CC"/>
    <w:rsid w:val="00BB0DE7"/>
    <w:rsid w:val="00BB24D5"/>
    <w:rsid w:val="00BB264C"/>
    <w:rsid w:val="00BB3566"/>
    <w:rsid w:val="00BB3910"/>
    <w:rsid w:val="00BB3E22"/>
    <w:rsid w:val="00BB4D93"/>
    <w:rsid w:val="00BB4DEA"/>
    <w:rsid w:val="00BB506D"/>
    <w:rsid w:val="00BB511D"/>
    <w:rsid w:val="00BB577D"/>
    <w:rsid w:val="00BB5FF6"/>
    <w:rsid w:val="00BB6082"/>
    <w:rsid w:val="00BB6099"/>
    <w:rsid w:val="00BB60AB"/>
    <w:rsid w:val="00BB6A06"/>
    <w:rsid w:val="00BB7682"/>
    <w:rsid w:val="00BB7AC1"/>
    <w:rsid w:val="00BB7BDA"/>
    <w:rsid w:val="00BC040B"/>
    <w:rsid w:val="00BC0A1D"/>
    <w:rsid w:val="00BC0D95"/>
    <w:rsid w:val="00BC1A63"/>
    <w:rsid w:val="00BC1B7D"/>
    <w:rsid w:val="00BC20A4"/>
    <w:rsid w:val="00BC21EB"/>
    <w:rsid w:val="00BC2241"/>
    <w:rsid w:val="00BC2394"/>
    <w:rsid w:val="00BC27C1"/>
    <w:rsid w:val="00BC2F95"/>
    <w:rsid w:val="00BC5524"/>
    <w:rsid w:val="00BC568F"/>
    <w:rsid w:val="00BC59E4"/>
    <w:rsid w:val="00BC5B56"/>
    <w:rsid w:val="00BC5F6E"/>
    <w:rsid w:val="00BC675C"/>
    <w:rsid w:val="00BC6869"/>
    <w:rsid w:val="00BC68EB"/>
    <w:rsid w:val="00BC6995"/>
    <w:rsid w:val="00BD02E4"/>
    <w:rsid w:val="00BD0C32"/>
    <w:rsid w:val="00BD1020"/>
    <w:rsid w:val="00BD1624"/>
    <w:rsid w:val="00BD1C19"/>
    <w:rsid w:val="00BD3505"/>
    <w:rsid w:val="00BD3B9E"/>
    <w:rsid w:val="00BD41A4"/>
    <w:rsid w:val="00BD44CB"/>
    <w:rsid w:val="00BD4A60"/>
    <w:rsid w:val="00BD4AE3"/>
    <w:rsid w:val="00BD53F2"/>
    <w:rsid w:val="00BD672D"/>
    <w:rsid w:val="00BD6AC7"/>
    <w:rsid w:val="00BD6E9D"/>
    <w:rsid w:val="00BD7045"/>
    <w:rsid w:val="00BD70AC"/>
    <w:rsid w:val="00BD714D"/>
    <w:rsid w:val="00BD7F4C"/>
    <w:rsid w:val="00BE0A55"/>
    <w:rsid w:val="00BE0B9D"/>
    <w:rsid w:val="00BE1C08"/>
    <w:rsid w:val="00BE1ECE"/>
    <w:rsid w:val="00BE2073"/>
    <w:rsid w:val="00BE2084"/>
    <w:rsid w:val="00BE2519"/>
    <w:rsid w:val="00BE2A89"/>
    <w:rsid w:val="00BE2D9C"/>
    <w:rsid w:val="00BE3ABB"/>
    <w:rsid w:val="00BE3C9A"/>
    <w:rsid w:val="00BE3D8B"/>
    <w:rsid w:val="00BE449C"/>
    <w:rsid w:val="00BE55B8"/>
    <w:rsid w:val="00BE5B7A"/>
    <w:rsid w:val="00BE5C8C"/>
    <w:rsid w:val="00BE5D20"/>
    <w:rsid w:val="00BE6D27"/>
    <w:rsid w:val="00BE743E"/>
    <w:rsid w:val="00BE7A92"/>
    <w:rsid w:val="00BE7EF6"/>
    <w:rsid w:val="00BF0533"/>
    <w:rsid w:val="00BF1BBE"/>
    <w:rsid w:val="00BF1DD7"/>
    <w:rsid w:val="00BF36F7"/>
    <w:rsid w:val="00BF37ED"/>
    <w:rsid w:val="00BF4712"/>
    <w:rsid w:val="00BF559E"/>
    <w:rsid w:val="00BF6D72"/>
    <w:rsid w:val="00BF6DE9"/>
    <w:rsid w:val="00BF756B"/>
    <w:rsid w:val="00C00CD1"/>
    <w:rsid w:val="00C01154"/>
    <w:rsid w:val="00C02BD4"/>
    <w:rsid w:val="00C02C5C"/>
    <w:rsid w:val="00C036A4"/>
    <w:rsid w:val="00C03AD5"/>
    <w:rsid w:val="00C04254"/>
    <w:rsid w:val="00C04616"/>
    <w:rsid w:val="00C0511A"/>
    <w:rsid w:val="00C05819"/>
    <w:rsid w:val="00C05942"/>
    <w:rsid w:val="00C0667D"/>
    <w:rsid w:val="00C06EF2"/>
    <w:rsid w:val="00C072B0"/>
    <w:rsid w:val="00C079A1"/>
    <w:rsid w:val="00C07AF2"/>
    <w:rsid w:val="00C07D31"/>
    <w:rsid w:val="00C1041E"/>
    <w:rsid w:val="00C115F5"/>
    <w:rsid w:val="00C117A5"/>
    <w:rsid w:val="00C11F16"/>
    <w:rsid w:val="00C12AD0"/>
    <w:rsid w:val="00C13027"/>
    <w:rsid w:val="00C13F5B"/>
    <w:rsid w:val="00C14221"/>
    <w:rsid w:val="00C14869"/>
    <w:rsid w:val="00C14D36"/>
    <w:rsid w:val="00C156ED"/>
    <w:rsid w:val="00C167CB"/>
    <w:rsid w:val="00C16B94"/>
    <w:rsid w:val="00C170A6"/>
    <w:rsid w:val="00C17916"/>
    <w:rsid w:val="00C17D64"/>
    <w:rsid w:val="00C20147"/>
    <w:rsid w:val="00C20F41"/>
    <w:rsid w:val="00C215F2"/>
    <w:rsid w:val="00C21A04"/>
    <w:rsid w:val="00C22252"/>
    <w:rsid w:val="00C223B7"/>
    <w:rsid w:val="00C226A5"/>
    <w:rsid w:val="00C23223"/>
    <w:rsid w:val="00C23278"/>
    <w:rsid w:val="00C233A1"/>
    <w:rsid w:val="00C23436"/>
    <w:rsid w:val="00C2404B"/>
    <w:rsid w:val="00C2442A"/>
    <w:rsid w:val="00C24516"/>
    <w:rsid w:val="00C249A0"/>
    <w:rsid w:val="00C24C79"/>
    <w:rsid w:val="00C252AA"/>
    <w:rsid w:val="00C25329"/>
    <w:rsid w:val="00C26481"/>
    <w:rsid w:val="00C26760"/>
    <w:rsid w:val="00C26CA5"/>
    <w:rsid w:val="00C27FA6"/>
    <w:rsid w:val="00C301CA"/>
    <w:rsid w:val="00C30B0B"/>
    <w:rsid w:val="00C31AB8"/>
    <w:rsid w:val="00C32851"/>
    <w:rsid w:val="00C329E3"/>
    <w:rsid w:val="00C33076"/>
    <w:rsid w:val="00C3365E"/>
    <w:rsid w:val="00C3374F"/>
    <w:rsid w:val="00C34410"/>
    <w:rsid w:val="00C34431"/>
    <w:rsid w:val="00C347E7"/>
    <w:rsid w:val="00C35921"/>
    <w:rsid w:val="00C35D18"/>
    <w:rsid w:val="00C36620"/>
    <w:rsid w:val="00C36909"/>
    <w:rsid w:val="00C36B60"/>
    <w:rsid w:val="00C36ED6"/>
    <w:rsid w:val="00C3748A"/>
    <w:rsid w:val="00C375E9"/>
    <w:rsid w:val="00C40011"/>
    <w:rsid w:val="00C40261"/>
    <w:rsid w:val="00C40462"/>
    <w:rsid w:val="00C406FA"/>
    <w:rsid w:val="00C4083B"/>
    <w:rsid w:val="00C40B8A"/>
    <w:rsid w:val="00C41C32"/>
    <w:rsid w:val="00C41C68"/>
    <w:rsid w:val="00C425AC"/>
    <w:rsid w:val="00C42E37"/>
    <w:rsid w:val="00C43321"/>
    <w:rsid w:val="00C449DA"/>
    <w:rsid w:val="00C45479"/>
    <w:rsid w:val="00C45F55"/>
    <w:rsid w:val="00C46358"/>
    <w:rsid w:val="00C465D6"/>
    <w:rsid w:val="00C4699B"/>
    <w:rsid w:val="00C4758E"/>
    <w:rsid w:val="00C47597"/>
    <w:rsid w:val="00C4772F"/>
    <w:rsid w:val="00C5098D"/>
    <w:rsid w:val="00C50ED2"/>
    <w:rsid w:val="00C50FFE"/>
    <w:rsid w:val="00C5147E"/>
    <w:rsid w:val="00C514E6"/>
    <w:rsid w:val="00C516CE"/>
    <w:rsid w:val="00C52630"/>
    <w:rsid w:val="00C534E4"/>
    <w:rsid w:val="00C547A9"/>
    <w:rsid w:val="00C54E4E"/>
    <w:rsid w:val="00C54F48"/>
    <w:rsid w:val="00C54F98"/>
    <w:rsid w:val="00C552CC"/>
    <w:rsid w:val="00C5545B"/>
    <w:rsid w:val="00C564BF"/>
    <w:rsid w:val="00C57898"/>
    <w:rsid w:val="00C57B13"/>
    <w:rsid w:val="00C60215"/>
    <w:rsid w:val="00C60227"/>
    <w:rsid w:val="00C605E7"/>
    <w:rsid w:val="00C606DC"/>
    <w:rsid w:val="00C60C91"/>
    <w:rsid w:val="00C616D0"/>
    <w:rsid w:val="00C61746"/>
    <w:rsid w:val="00C621DF"/>
    <w:rsid w:val="00C624F1"/>
    <w:rsid w:val="00C624F9"/>
    <w:rsid w:val="00C62950"/>
    <w:rsid w:val="00C62B61"/>
    <w:rsid w:val="00C6321F"/>
    <w:rsid w:val="00C6394B"/>
    <w:rsid w:val="00C639C4"/>
    <w:rsid w:val="00C6436B"/>
    <w:rsid w:val="00C6459F"/>
    <w:rsid w:val="00C647D2"/>
    <w:rsid w:val="00C65409"/>
    <w:rsid w:val="00C65C21"/>
    <w:rsid w:val="00C66D38"/>
    <w:rsid w:val="00C67539"/>
    <w:rsid w:val="00C707E6"/>
    <w:rsid w:val="00C71160"/>
    <w:rsid w:val="00C717CE"/>
    <w:rsid w:val="00C71917"/>
    <w:rsid w:val="00C71B96"/>
    <w:rsid w:val="00C71E33"/>
    <w:rsid w:val="00C7231F"/>
    <w:rsid w:val="00C723BA"/>
    <w:rsid w:val="00C72A57"/>
    <w:rsid w:val="00C731B1"/>
    <w:rsid w:val="00C739E2"/>
    <w:rsid w:val="00C73E2F"/>
    <w:rsid w:val="00C740D0"/>
    <w:rsid w:val="00C74A02"/>
    <w:rsid w:val="00C7513D"/>
    <w:rsid w:val="00C75A0D"/>
    <w:rsid w:val="00C76180"/>
    <w:rsid w:val="00C76619"/>
    <w:rsid w:val="00C807A3"/>
    <w:rsid w:val="00C810FC"/>
    <w:rsid w:val="00C8137F"/>
    <w:rsid w:val="00C814EC"/>
    <w:rsid w:val="00C82527"/>
    <w:rsid w:val="00C82882"/>
    <w:rsid w:val="00C83A7F"/>
    <w:rsid w:val="00C84112"/>
    <w:rsid w:val="00C84191"/>
    <w:rsid w:val="00C844FE"/>
    <w:rsid w:val="00C84928"/>
    <w:rsid w:val="00C84BF9"/>
    <w:rsid w:val="00C85C81"/>
    <w:rsid w:val="00C86E4A"/>
    <w:rsid w:val="00C86EB8"/>
    <w:rsid w:val="00C86FF5"/>
    <w:rsid w:val="00C87100"/>
    <w:rsid w:val="00C87252"/>
    <w:rsid w:val="00C875C9"/>
    <w:rsid w:val="00C87654"/>
    <w:rsid w:val="00C87CB7"/>
    <w:rsid w:val="00C87FED"/>
    <w:rsid w:val="00C9065F"/>
    <w:rsid w:val="00C90EFA"/>
    <w:rsid w:val="00C91037"/>
    <w:rsid w:val="00C9147D"/>
    <w:rsid w:val="00C91B07"/>
    <w:rsid w:val="00C91F03"/>
    <w:rsid w:val="00C9256F"/>
    <w:rsid w:val="00C925EE"/>
    <w:rsid w:val="00C92A58"/>
    <w:rsid w:val="00C94701"/>
    <w:rsid w:val="00C94C29"/>
    <w:rsid w:val="00C94D31"/>
    <w:rsid w:val="00C95087"/>
    <w:rsid w:val="00C95167"/>
    <w:rsid w:val="00C952B3"/>
    <w:rsid w:val="00C95A70"/>
    <w:rsid w:val="00C9619C"/>
    <w:rsid w:val="00C9636C"/>
    <w:rsid w:val="00C968E3"/>
    <w:rsid w:val="00C97242"/>
    <w:rsid w:val="00C97680"/>
    <w:rsid w:val="00CA0272"/>
    <w:rsid w:val="00CA02F6"/>
    <w:rsid w:val="00CA1577"/>
    <w:rsid w:val="00CA16D6"/>
    <w:rsid w:val="00CA1A3F"/>
    <w:rsid w:val="00CA1A75"/>
    <w:rsid w:val="00CA2073"/>
    <w:rsid w:val="00CA2076"/>
    <w:rsid w:val="00CA232D"/>
    <w:rsid w:val="00CA2A95"/>
    <w:rsid w:val="00CA3135"/>
    <w:rsid w:val="00CA45E2"/>
    <w:rsid w:val="00CA516E"/>
    <w:rsid w:val="00CA55CE"/>
    <w:rsid w:val="00CA5849"/>
    <w:rsid w:val="00CA5DA2"/>
    <w:rsid w:val="00CA618A"/>
    <w:rsid w:val="00CA6587"/>
    <w:rsid w:val="00CA6ACA"/>
    <w:rsid w:val="00CA6EBA"/>
    <w:rsid w:val="00CA76FE"/>
    <w:rsid w:val="00CA7928"/>
    <w:rsid w:val="00CB0541"/>
    <w:rsid w:val="00CB059B"/>
    <w:rsid w:val="00CB07E5"/>
    <w:rsid w:val="00CB0875"/>
    <w:rsid w:val="00CB1523"/>
    <w:rsid w:val="00CB17D1"/>
    <w:rsid w:val="00CB1DF0"/>
    <w:rsid w:val="00CB2681"/>
    <w:rsid w:val="00CB27BC"/>
    <w:rsid w:val="00CB314D"/>
    <w:rsid w:val="00CB34B2"/>
    <w:rsid w:val="00CB362A"/>
    <w:rsid w:val="00CB3DF5"/>
    <w:rsid w:val="00CB4266"/>
    <w:rsid w:val="00CB48A3"/>
    <w:rsid w:val="00CB518C"/>
    <w:rsid w:val="00CB5AD2"/>
    <w:rsid w:val="00CC0928"/>
    <w:rsid w:val="00CC0CFC"/>
    <w:rsid w:val="00CC1F78"/>
    <w:rsid w:val="00CC293E"/>
    <w:rsid w:val="00CC2A54"/>
    <w:rsid w:val="00CC31C2"/>
    <w:rsid w:val="00CC3496"/>
    <w:rsid w:val="00CC4130"/>
    <w:rsid w:val="00CC4686"/>
    <w:rsid w:val="00CC472D"/>
    <w:rsid w:val="00CC49B1"/>
    <w:rsid w:val="00CC54D5"/>
    <w:rsid w:val="00CC5578"/>
    <w:rsid w:val="00CC6B73"/>
    <w:rsid w:val="00CC6C4E"/>
    <w:rsid w:val="00CC6D44"/>
    <w:rsid w:val="00CC71E9"/>
    <w:rsid w:val="00CC7BE8"/>
    <w:rsid w:val="00CD2290"/>
    <w:rsid w:val="00CD3028"/>
    <w:rsid w:val="00CD419E"/>
    <w:rsid w:val="00CD489E"/>
    <w:rsid w:val="00CD49FD"/>
    <w:rsid w:val="00CD4AD1"/>
    <w:rsid w:val="00CD4BD7"/>
    <w:rsid w:val="00CD5011"/>
    <w:rsid w:val="00CD5BF5"/>
    <w:rsid w:val="00CD5D2B"/>
    <w:rsid w:val="00CD6744"/>
    <w:rsid w:val="00CD67F4"/>
    <w:rsid w:val="00CD709D"/>
    <w:rsid w:val="00CD71C9"/>
    <w:rsid w:val="00CD739F"/>
    <w:rsid w:val="00CD773A"/>
    <w:rsid w:val="00CD7D0C"/>
    <w:rsid w:val="00CE04AB"/>
    <w:rsid w:val="00CE0EF4"/>
    <w:rsid w:val="00CE0F80"/>
    <w:rsid w:val="00CE0FC3"/>
    <w:rsid w:val="00CE235B"/>
    <w:rsid w:val="00CE2605"/>
    <w:rsid w:val="00CE2E34"/>
    <w:rsid w:val="00CE3125"/>
    <w:rsid w:val="00CE3301"/>
    <w:rsid w:val="00CE34AA"/>
    <w:rsid w:val="00CE3D3C"/>
    <w:rsid w:val="00CE3F86"/>
    <w:rsid w:val="00CE4B2D"/>
    <w:rsid w:val="00CE5736"/>
    <w:rsid w:val="00CE5E0D"/>
    <w:rsid w:val="00CE6444"/>
    <w:rsid w:val="00CE64AD"/>
    <w:rsid w:val="00CE7312"/>
    <w:rsid w:val="00CE7710"/>
    <w:rsid w:val="00CE771B"/>
    <w:rsid w:val="00CE7A9C"/>
    <w:rsid w:val="00CF0795"/>
    <w:rsid w:val="00CF116A"/>
    <w:rsid w:val="00CF1F23"/>
    <w:rsid w:val="00CF2253"/>
    <w:rsid w:val="00CF382A"/>
    <w:rsid w:val="00CF3F60"/>
    <w:rsid w:val="00CF413F"/>
    <w:rsid w:val="00CF434E"/>
    <w:rsid w:val="00CF4C60"/>
    <w:rsid w:val="00CF4F86"/>
    <w:rsid w:val="00CF50CA"/>
    <w:rsid w:val="00CF5355"/>
    <w:rsid w:val="00CF5754"/>
    <w:rsid w:val="00CF5839"/>
    <w:rsid w:val="00CF5DAF"/>
    <w:rsid w:val="00CF6484"/>
    <w:rsid w:val="00CF6EE8"/>
    <w:rsid w:val="00CF746A"/>
    <w:rsid w:val="00CF769E"/>
    <w:rsid w:val="00CF7825"/>
    <w:rsid w:val="00CF783E"/>
    <w:rsid w:val="00CF7F67"/>
    <w:rsid w:val="00D00614"/>
    <w:rsid w:val="00D00DBC"/>
    <w:rsid w:val="00D0135B"/>
    <w:rsid w:val="00D013CD"/>
    <w:rsid w:val="00D01F08"/>
    <w:rsid w:val="00D01F67"/>
    <w:rsid w:val="00D024BF"/>
    <w:rsid w:val="00D030A4"/>
    <w:rsid w:val="00D03DEE"/>
    <w:rsid w:val="00D04038"/>
    <w:rsid w:val="00D040CF"/>
    <w:rsid w:val="00D04496"/>
    <w:rsid w:val="00D04ED0"/>
    <w:rsid w:val="00D060E0"/>
    <w:rsid w:val="00D06ECD"/>
    <w:rsid w:val="00D07938"/>
    <w:rsid w:val="00D07A05"/>
    <w:rsid w:val="00D07FD5"/>
    <w:rsid w:val="00D102EC"/>
    <w:rsid w:val="00D10D86"/>
    <w:rsid w:val="00D113AC"/>
    <w:rsid w:val="00D11A40"/>
    <w:rsid w:val="00D11A44"/>
    <w:rsid w:val="00D11DED"/>
    <w:rsid w:val="00D11E17"/>
    <w:rsid w:val="00D121E5"/>
    <w:rsid w:val="00D12686"/>
    <w:rsid w:val="00D13C20"/>
    <w:rsid w:val="00D13EAA"/>
    <w:rsid w:val="00D143C8"/>
    <w:rsid w:val="00D14A45"/>
    <w:rsid w:val="00D15816"/>
    <w:rsid w:val="00D16A18"/>
    <w:rsid w:val="00D16B7E"/>
    <w:rsid w:val="00D209C7"/>
    <w:rsid w:val="00D21D88"/>
    <w:rsid w:val="00D22091"/>
    <w:rsid w:val="00D24F64"/>
    <w:rsid w:val="00D25C35"/>
    <w:rsid w:val="00D260C1"/>
    <w:rsid w:val="00D265DE"/>
    <w:rsid w:val="00D26CED"/>
    <w:rsid w:val="00D26D05"/>
    <w:rsid w:val="00D26EBC"/>
    <w:rsid w:val="00D30F0B"/>
    <w:rsid w:val="00D323DC"/>
    <w:rsid w:val="00D32530"/>
    <w:rsid w:val="00D32CE5"/>
    <w:rsid w:val="00D32D3F"/>
    <w:rsid w:val="00D32DE0"/>
    <w:rsid w:val="00D33034"/>
    <w:rsid w:val="00D330A1"/>
    <w:rsid w:val="00D34115"/>
    <w:rsid w:val="00D34136"/>
    <w:rsid w:val="00D34302"/>
    <w:rsid w:val="00D34528"/>
    <w:rsid w:val="00D352C0"/>
    <w:rsid w:val="00D35873"/>
    <w:rsid w:val="00D35FBB"/>
    <w:rsid w:val="00D36D5A"/>
    <w:rsid w:val="00D37378"/>
    <w:rsid w:val="00D373D3"/>
    <w:rsid w:val="00D40036"/>
    <w:rsid w:val="00D413C5"/>
    <w:rsid w:val="00D42788"/>
    <w:rsid w:val="00D42CCB"/>
    <w:rsid w:val="00D434C6"/>
    <w:rsid w:val="00D43638"/>
    <w:rsid w:val="00D43989"/>
    <w:rsid w:val="00D43AFB"/>
    <w:rsid w:val="00D451D2"/>
    <w:rsid w:val="00D45289"/>
    <w:rsid w:val="00D45A5D"/>
    <w:rsid w:val="00D460FD"/>
    <w:rsid w:val="00D46C00"/>
    <w:rsid w:val="00D47AF9"/>
    <w:rsid w:val="00D50031"/>
    <w:rsid w:val="00D50106"/>
    <w:rsid w:val="00D50506"/>
    <w:rsid w:val="00D5087C"/>
    <w:rsid w:val="00D50CF8"/>
    <w:rsid w:val="00D50D15"/>
    <w:rsid w:val="00D511D3"/>
    <w:rsid w:val="00D51617"/>
    <w:rsid w:val="00D517C7"/>
    <w:rsid w:val="00D51C28"/>
    <w:rsid w:val="00D51CDD"/>
    <w:rsid w:val="00D525C7"/>
    <w:rsid w:val="00D52670"/>
    <w:rsid w:val="00D52BD4"/>
    <w:rsid w:val="00D52BF2"/>
    <w:rsid w:val="00D53DE1"/>
    <w:rsid w:val="00D541C9"/>
    <w:rsid w:val="00D542CD"/>
    <w:rsid w:val="00D54786"/>
    <w:rsid w:val="00D54A04"/>
    <w:rsid w:val="00D54B40"/>
    <w:rsid w:val="00D55337"/>
    <w:rsid w:val="00D55CE1"/>
    <w:rsid w:val="00D5615B"/>
    <w:rsid w:val="00D56353"/>
    <w:rsid w:val="00D5693C"/>
    <w:rsid w:val="00D56B06"/>
    <w:rsid w:val="00D5739B"/>
    <w:rsid w:val="00D57C8C"/>
    <w:rsid w:val="00D57C9B"/>
    <w:rsid w:val="00D60063"/>
    <w:rsid w:val="00D60CF6"/>
    <w:rsid w:val="00D60E21"/>
    <w:rsid w:val="00D62617"/>
    <w:rsid w:val="00D627FD"/>
    <w:rsid w:val="00D6280F"/>
    <w:rsid w:val="00D62ED8"/>
    <w:rsid w:val="00D63384"/>
    <w:rsid w:val="00D63725"/>
    <w:rsid w:val="00D63B41"/>
    <w:rsid w:val="00D63BE4"/>
    <w:rsid w:val="00D643A5"/>
    <w:rsid w:val="00D6443B"/>
    <w:rsid w:val="00D64729"/>
    <w:rsid w:val="00D64870"/>
    <w:rsid w:val="00D6488D"/>
    <w:rsid w:val="00D64A1D"/>
    <w:rsid w:val="00D64CA8"/>
    <w:rsid w:val="00D64F74"/>
    <w:rsid w:val="00D65D40"/>
    <w:rsid w:val="00D65FF1"/>
    <w:rsid w:val="00D66413"/>
    <w:rsid w:val="00D66928"/>
    <w:rsid w:val="00D67A4F"/>
    <w:rsid w:val="00D7085A"/>
    <w:rsid w:val="00D70B1F"/>
    <w:rsid w:val="00D70D49"/>
    <w:rsid w:val="00D70F8C"/>
    <w:rsid w:val="00D7143D"/>
    <w:rsid w:val="00D72804"/>
    <w:rsid w:val="00D728C5"/>
    <w:rsid w:val="00D7294D"/>
    <w:rsid w:val="00D742A7"/>
    <w:rsid w:val="00D7451E"/>
    <w:rsid w:val="00D74A74"/>
    <w:rsid w:val="00D75506"/>
    <w:rsid w:val="00D75853"/>
    <w:rsid w:val="00D761D9"/>
    <w:rsid w:val="00D76C1D"/>
    <w:rsid w:val="00D80B46"/>
    <w:rsid w:val="00D80E5E"/>
    <w:rsid w:val="00D82172"/>
    <w:rsid w:val="00D82420"/>
    <w:rsid w:val="00D82A01"/>
    <w:rsid w:val="00D83725"/>
    <w:rsid w:val="00D83E9B"/>
    <w:rsid w:val="00D83EB5"/>
    <w:rsid w:val="00D8460A"/>
    <w:rsid w:val="00D86295"/>
    <w:rsid w:val="00D8660A"/>
    <w:rsid w:val="00D86A91"/>
    <w:rsid w:val="00D86EFC"/>
    <w:rsid w:val="00D86F3E"/>
    <w:rsid w:val="00D87185"/>
    <w:rsid w:val="00D87969"/>
    <w:rsid w:val="00D87B2B"/>
    <w:rsid w:val="00D9029C"/>
    <w:rsid w:val="00D9036A"/>
    <w:rsid w:val="00D90AED"/>
    <w:rsid w:val="00D91DC9"/>
    <w:rsid w:val="00D93228"/>
    <w:rsid w:val="00D943A3"/>
    <w:rsid w:val="00D95DBB"/>
    <w:rsid w:val="00D95E1D"/>
    <w:rsid w:val="00D9691A"/>
    <w:rsid w:val="00D96C84"/>
    <w:rsid w:val="00D978DA"/>
    <w:rsid w:val="00D97AF0"/>
    <w:rsid w:val="00D97B92"/>
    <w:rsid w:val="00D97C04"/>
    <w:rsid w:val="00DA00E8"/>
    <w:rsid w:val="00DA07D5"/>
    <w:rsid w:val="00DA0AEE"/>
    <w:rsid w:val="00DA11C8"/>
    <w:rsid w:val="00DA15D4"/>
    <w:rsid w:val="00DA17D7"/>
    <w:rsid w:val="00DA1AA6"/>
    <w:rsid w:val="00DA1B11"/>
    <w:rsid w:val="00DA1B56"/>
    <w:rsid w:val="00DA219D"/>
    <w:rsid w:val="00DA22F7"/>
    <w:rsid w:val="00DA3144"/>
    <w:rsid w:val="00DA3728"/>
    <w:rsid w:val="00DA3E2C"/>
    <w:rsid w:val="00DA41E9"/>
    <w:rsid w:val="00DA4261"/>
    <w:rsid w:val="00DA4782"/>
    <w:rsid w:val="00DA4DF4"/>
    <w:rsid w:val="00DA5012"/>
    <w:rsid w:val="00DA59E5"/>
    <w:rsid w:val="00DA5AD1"/>
    <w:rsid w:val="00DA6B4A"/>
    <w:rsid w:val="00DA6B72"/>
    <w:rsid w:val="00DA6C08"/>
    <w:rsid w:val="00DA72A5"/>
    <w:rsid w:val="00DA7A2B"/>
    <w:rsid w:val="00DA7A92"/>
    <w:rsid w:val="00DB0057"/>
    <w:rsid w:val="00DB063F"/>
    <w:rsid w:val="00DB0D74"/>
    <w:rsid w:val="00DB1952"/>
    <w:rsid w:val="00DB23B5"/>
    <w:rsid w:val="00DB247C"/>
    <w:rsid w:val="00DB26CE"/>
    <w:rsid w:val="00DB2C9C"/>
    <w:rsid w:val="00DB2DBF"/>
    <w:rsid w:val="00DB2F5E"/>
    <w:rsid w:val="00DB36E0"/>
    <w:rsid w:val="00DB3B8A"/>
    <w:rsid w:val="00DB3C14"/>
    <w:rsid w:val="00DB3EF5"/>
    <w:rsid w:val="00DB5436"/>
    <w:rsid w:val="00DB59B7"/>
    <w:rsid w:val="00DB6A41"/>
    <w:rsid w:val="00DB70EF"/>
    <w:rsid w:val="00DB7F08"/>
    <w:rsid w:val="00DC09AA"/>
    <w:rsid w:val="00DC0CB5"/>
    <w:rsid w:val="00DC103B"/>
    <w:rsid w:val="00DC1CF4"/>
    <w:rsid w:val="00DC36BD"/>
    <w:rsid w:val="00DC3BDF"/>
    <w:rsid w:val="00DC3DA6"/>
    <w:rsid w:val="00DC441D"/>
    <w:rsid w:val="00DC49EF"/>
    <w:rsid w:val="00DC5273"/>
    <w:rsid w:val="00DC53AA"/>
    <w:rsid w:val="00DC55A4"/>
    <w:rsid w:val="00DC5662"/>
    <w:rsid w:val="00DC5AF6"/>
    <w:rsid w:val="00DC619D"/>
    <w:rsid w:val="00DC62F9"/>
    <w:rsid w:val="00DC743C"/>
    <w:rsid w:val="00DC746A"/>
    <w:rsid w:val="00DC74BC"/>
    <w:rsid w:val="00DC7BF0"/>
    <w:rsid w:val="00DD05E2"/>
    <w:rsid w:val="00DD10AA"/>
    <w:rsid w:val="00DD1133"/>
    <w:rsid w:val="00DD16A2"/>
    <w:rsid w:val="00DD27DA"/>
    <w:rsid w:val="00DD3C70"/>
    <w:rsid w:val="00DD3C76"/>
    <w:rsid w:val="00DD455B"/>
    <w:rsid w:val="00DD47F2"/>
    <w:rsid w:val="00DD481F"/>
    <w:rsid w:val="00DD488A"/>
    <w:rsid w:val="00DD48C3"/>
    <w:rsid w:val="00DD49A3"/>
    <w:rsid w:val="00DD4C62"/>
    <w:rsid w:val="00DD5236"/>
    <w:rsid w:val="00DD58F5"/>
    <w:rsid w:val="00DD6591"/>
    <w:rsid w:val="00DD6AFB"/>
    <w:rsid w:val="00DD6CFB"/>
    <w:rsid w:val="00DD6E34"/>
    <w:rsid w:val="00DD7410"/>
    <w:rsid w:val="00DD7457"/>
    <w:rsid w:val="00DD74DB"/>
    <w:rsid w:val="00DE0341"/>
    <w:rsid w:val="00DE042F"/>
    <w:rsid w:val="00DE0601"/>
    <w:rsid w:val="00DE1353"/>
    <w:rsid w:val="00DE2194"/>
    <w:rsid w:val="00DE2ACD"/>
    <w:rsid w:val="00DE31A1"/>
    <w:rsid w:val="00DE321D"/>
    <w:rsid w:val="00DE324F"/>
    <w:rsid w:val="00DE335C"/>
    <w:rsid w:val="00DE3EF4"/>
    <w:rsid w:val="00DE507E"/>
    <w:rsid w:val="00DE51EA"/>
    <w:rsid w:val="00DE51FF"/>
    <w:rsid w:val="00DE5F38"/>
    <w:rsid w:val="00DE6054"/>
    <w:rsid w:val="00DE60B8"/>
    <w:rsid w:val="00DE66C3"/>
    <w:rsid w:val="00DE7038"/>
    <w:rsid w:val="00DE73F3"/>
    <w:rsid w:val="00DE7528"/>
    <w:rsid w:val="00DE7700"/>
    <w:rsid w:val="00DE7A53"/>
    <w:rsid w:val="00DE7B4C"/>
    <w:rsid w:val="00DF0396"/>
    <w:rsid w:val="00DF0B14"/>
    <w:rsid w:val="00DF0F4F"/>
    <w:rsid w:val="00DF106E"/>
    <w:rsid w:val="00DF13BC"/>
    <w:rsid w:val="00DF1DF6"/>
    <w:rsid w:val="00DF2172"/>
    <w:rsid w:val="00DF2EBB"/>
    <w:rsid w:val="00DF2F82"/>
    <w:rsid w:val="00DF3101"/>
    <w:rsid w:val="00DF38A2"/>
    <w:rsid w:val="00DF3C09"/>
    <w:rsid w:val="00DF47E4"/>
    <w:rsid w:val="00DF49FE"/>
    <w:rsid w:val="00DF4F4A"/>
    <w:rsid w:val="00DF4FC3"/>
    <w:rsid w:val="00DF503C"/>
    <w:rsid w:val="00DF66F3"/>
    <w:rsid w:val="00DF7216"/>
    <w:rsid w:val="00DF7392"/>
    <w:rsid w:val="00DF7475"/>
    <w:rsid w:val="00DF79AC"/>
    <w:rsid w:val="00E003EE"/>
    <w:rsid w:val="00E00A2A"/>
    <w:rsid w:val="00E00A43"/>
    <w:rsid w:val="00E01431"/>
    <w:rsid w:val="00E0290B"/>
    <w:rsid w:val="00E02D69"/>
    <w:rsid w:val="00E0365E"/>
    <w:rsid w:val="00E06BB5"/>
    <w:rsid w:val="00E070C3"/>
    <w:rsid w:val="00E07A47"/>
    <w:rsid w:val="00E07CC0"/>
    <w:rsid w:val="00E07DD1"/>
    <w:rsid w:val="00E07F4F"/>
    <w:rsid w:val="00E11207"/>
    <w:rsid w:val="00E11C00"/>
    <w:rsid w:val="00E1333E"/>
    <w:rsid w:val="00E13E77"/>
    <w:rsid w:val="00E1403E"/>
    <w:rsid w:val="00E1431D"/>
    <w:rsid w:val="00E1432A"/>
    <w:rsid w:val="00E144A5"/>
    <w:rsid w:val="00E150BC"/>
    <w:rsid w:val="00E15145"/>
    <w:rsid w:val="00E1542E"/>
    <w:rsid w:val="00E15815"/>
    <w:rsid w:val="00E15BEF"/>
    <w:rsid w:val="00E15F38"/>
    <w:rsid w:val="00E16447"/>
    <w:rsid w:val="00E17251"/>
    <w:rsid w:val="00E175F1"/>
    <w:rsid w:val="00E202BB"/>
    <w:rsid w:val="00E2055A"/>
    <w:rsid w:val="00E208DA"/>
    <w:rsid w:val="00E21246"/>
    <w:rsid w:val="00E212F5"/>
    <w:rsid w:val="00E21BDB"/>
    <w:rsid w:val="00E22276"/>
    <w:rsid w:val="00E226B1"/>
    <w:rsid w:val="00E227D9"/>
    <w:rsid w:val="00E22EC8"/>
    <w:rsid w:val="00E2410D"/>
    <w:rsid w:val="00E2464B"/>
    <w:rsid w:val="00E24C84"/>
    <w:rsid w:val="00E25653"/>
    <w:rsid w:val="00E26090"/>
    <w:rsid w:val="00E26E48"/>
    <w:rsid w:val="00E27912"/>
    <w:rsid w:val="00E2799D"/>
    <w:rsid w:val="00E30C3C"/>
    <w:rsid w:val="00E30E51"/>
    <w:rsid w:val="00E31717"/>
    <w:rsid w:val="00E31E85"/>
    <w:rsid w:val="00E32743"/>
    <w:rsid w:val="00E32BB6"/>
    <w:rsid w:val="00E32E45"/>
    <w:rsid w:val="00E3303E"/>
    <w:rsid w:val="00E33234"/>
    <w:rsid w:val="00E33602"/>
    <w:rsid w:val="00E33A74"/>
    <w:rsid w:val="00E33DD5"/>
    <w:rsid w:val="00E34099"/>
    <w:rsid w:val="00E341D5"/>
    <w:rsid w:val="00E34726"/>
    <w:rsid w:val="00E347BC"/>
    <w:rsid w:val="00E34969"/>
    <w:rsid w:val="00E350CB"/>
    <w:rsid w:val="00E35AD0"/>
    <w:rsid w:val="00E3631D"/>
    <w:rsid w:val="00E3645B"/>
    <w:rsid w:val="00E3649A"/>
    <w:rsid w:val="00E3688D"/>
    <w:rsid w:val="00E37708"/>
    <w:rsid w:val="00E379C4"/>
    <w:rsid w:val="00E37FA9"/>
    <w:rsid w:val="00E402BC"/>
    <w:rsid w:val="00E40681"/>
    <w:rsid w:val="00E41448"/>
    <w:rsid w:val="00E41716"/>
    <w:rsid w:val="00E41ABB"/>
    <w:rsid w:val="00E42FD0"/>
    <w:rsid w:val="00E42FF7"/>
    <w:rsid w:val="00E4337D"/>
    <w:rsid w:val="00E43650"/>
    <w:rsid w:val="00E43E52"/>
    <w:rsid w:val="00E4403C"/>
    <w:rsid w:val="00E44324"/>
    <w:rsid w:val="00E44951"/>
    <w:rsid w:val="00E44EE8"/>
    <w:rsid w:val="00E454D1"/>
    <w:rsid w:val="00E45B7A"/>
    <w:rsid w:val="00E45CAC"/>
    <w:rsid w:val="00E45F03"/>
    <w:rsid w:val="00E4621C"/>
    <w:rsid w:val="00E46687"/>
    <w:rsid w:val="00E467C7"/>
    <w:rsid w:val="00E46AA4"/>
    <w:rsid w:val="00E46CBC"/>
    <w:rsid w:val="00E46D22"/>
    <w:rsid w:val="00E46EC8"/>
    <w:rsid w:val="00E50231"/>
    <w:rsid w:val="00E5026A"/>
    <w:rsid w:val="00E5077F"/>
    <w:rsid w:val="00E5131D"/>
    <w:rsid w:val="00E520DF"/>
    <w:rsid w:val="00E528CA"/>
    <w:rsid w:val="00E52E42"/>
    <w:rsid w:val="00E53366"/>
    <w:rsid w:val="00E5459E"/>
    <w:rsid w:val="00E555AA"/>
    <w:rsid w:val="00E56450"/>
    <w:rsid w:val="00E566E9"/>
    <w:rsid w:val="00E56C78"/>
    <w:rsid w:val="00E57062"/>
    <w:rsid w:val="00E57639"/>
    <w:rsid w:val="00E57D60"/>
    <w:rsid w:val="00E57D72"/>
    <w:rsid w:val="00E57E03"/>
    <w:rsid w:val="00E57E2B"/>
    <w:rsid w:val="00E57F61"/>
    <w:rsid w:val="00E57FEC"/>
    <w:rsid w:val="00E6006B"/>
    <w:rsid w:val="00E6009F"/>
    <w:rsid w:val="00E60D88"/>
    <w:rsid w:val="00E61345"/>
    <w:rsid w:val="00E61847"/>
    <w:rsid w:val="00E61A7D"/>
    <w:rsid w:val="00E62AB6"/>
    <w:rsid w:val="00E62B13"/>
    <w:rsid w:val="00E632F5"/>
    <w:rsid w:val="00E636DE"/>
    <w:rsid w:val="00E638F3"/>
    <w:rsid w:val="00E64140"/>
    <w:rsid w:val="00E64278"/>
    <w:rsid w:val="00E64284"/>
    <w:rsid w:val="00E64BBD"/>
    <w:rsid w:val="00E659C9"/>
    <w:rsid w:val="00E65F91"/>
    <w:rsid w:val="00E6645A"/>
    <w:rsid w:val="00E66476"/>
    <w:rsid w:val="00E665E0"/>
    <w:rsid w:val="00E666E3"/>
    <w:rsid w:val="00E66714"/>
    <w:rsid w:val="00E66CD7"/>
    <w:rsid w:val="00E671A2"/>
    <w:rsid w:val="00E7000B"/>
    <w:rsid w:val="00E70906"/>
    <w:rsid w:val="00E70D82"/>
    <w:rsid w:val="00E70D95"/>
    <w:rsid w:val="00E71108"/>
    <w:rsid w:val="00E7116D"/>
    <w:rsid w:val="00E717DE"/>
    <w:rsid w:val="00E721FE"/>
    <w:rsid w:val="00E72A10"/>
    <w:rsid w:val="00E72D8A"/>
    <w:rsid w:val="00E73042"/>
    <w:rsid w:val="00E73C7B"/>
    <w:rsid w:val="00E73F14"/>
    <w:rsid w:val="00E74128"/>
    <w:rsid w:val="00E74331"/>
    <w:rsid w:val="00E743F0"/>
    <w:rsid w:val="00E74618"/>
    <w:rsid w:val="00E75135"/>
    <w:rsid w:val="00E75E1F"/>
    <w:rsid w:val="00E777DE"/>
    <w:rsid w:val="00E77D93"/>
    <w:rsid w:val="00E80622"/>
    <w:rsid w:val="00E809BD"/>
    <w:rsid w:val="00E80F81"/>
    <w:rsid w:val="00E8116F"/>
    <w:rsid w:val="00E8151E"/>
    <w:rsid w:val="00E816AA"/>
    <w:rsid w:val="00E81BF8"/>
    <w:rsid w:val="00E829BE"/>
    <w:rsid w:val="00E82EE2"/>
    <w:rsid w:val="00E83283"/>
    <w:rsid w:val="00E8338F"/>
    <w:rsid w:val="00E83780"/>
    <w:rsid w:val="00E83EDC"/>
    <w:rsid w:val="00E846F5"/>
    <w:rsid w:val="00E84F3A"/>
    <w:rsid w:val="00E850D8"/>
    <w:rsid w:val="00E85606"/>
    <w:rsid w:val="00E856D4"/>
    <w:rsid w:val="00E85766"/>
    <w:rsid w:val="00E857AA"/>
    <w:rsid w:val="00E859C6"/>
    <w:rsid w:val="00E85E71"/>
    <w:rsid w:val="00E86456"/>
    <w:rsid w:val="00E86F70"/>
    <w:rsid w:val="00E874AF"/>
    <w:rsid w:val="00E87810"/>
    <w:rsid w:val="00E90453"/>
    <w:rsid w:val="00E9077A"/>
    <w:rsid w:val="00E9082C"/>
    <w:rsid w:val="00E90950"/>
    <w:rsid w:val="00E91173"/>
    <w:rsid w:val="00E91A70"/>
    <w:rsid w:val="00E91A9C"/>
    <w:rsid w:val="00E91E16"/>
    <w:rsid w:val="00E9254F"/>
    <w:rsid w:val="00E92B9B"/>
    <w:rsid w:val="00E92BD1"/>
    <w:rsid w:val="00E92DB1"/>
    <w:rsid w:val="00E939F3"/>
    <w:rsid w:val="00E93C50"/>
    <w:rsid w:val="00E93D1E"/>
    <w:rsid w:val="00E940D6"/>
    <w:rsid w:val="00E9521A"/>
    <w:rsid w:val="00E95971"/>
    <w:rsid w:val="00E9648E"/>
    <w:rsid w:val="00E96D84"/>
    <w:rsid w:val="00E97600"/>
    <w:rsid w:val="00E97C8F"/>
    <w:rsid w:val="00E97ED0"/>
    <w:rsid w:val="00EA0EC2"/>
    <w:rsid w:val="00EA1188"/>
    <w:rsid w:val="00EA151C"/>
    <w:rsid w:val="00EA190B"/>
    <w:rsid w:val="00EA1AD4"/>
    <w:rsid w:val="00EA2421"/>
    <w:rsid w:val="00EA2EC6"/>
    <w:rsid w:val="00EA305D"/>
    <w:rsid w:val="00EA3C06"/>
    <w:rsid w:val="00EA3FF8"/>
    <w:rsid w:val="00EA4934"/>
    <w:rsid w:val="00EA5911"/>
    <w:rsid w:val="00EA5CC5"/>
    <w:rsid w:val="00EA619D"/>
    <w:rsid w:val="00EA6EE6"/>
    <w:rsid w:val="00EA72E3"/>
    <w:rsid w:val="00EA74ED"/>
    <w:rsid w:val="00EA7A28"/>
    <w:rsid w:val="00EA7D86"/>
    <w:rsid w:val="00EB14A0"/>
    <w:rsid w:val="00EB14A8"/>
    <w:rsid w:val="00EB1670"/>
    <w:rsid w:val="00EB1FD4"/>
    <w:rsid w:val="00EB2259"/>
    <w:rsid w:val="00EB3C6D"/>
    <w:rsid w:val="00EB40A8"/>
    <w:rsid w:val="00EB4174"/>
    <w:rsid w:val="00EB418B"/>
    <w:rsid w:val="00EB5065"/>
    <w:rsid w:val="00EB551A"/>
    <w:rsid w:val="00EB5B55"/>
    <w:rsid w:val="00EB61A2"/>
    <w:rsid w:val="00EB6603"/>
    <w:rsid w:val="00EB6EF4"/>
    <w:rsid w:val="00EB6FB3"/>
    <w:rsid w:val="00EB7573"/>
    <w:rsid w:val="00EB7A46"/>
    <w:rsid w:val="00EC032B"/>
    <w:rsid w:val="00EC0562"/>
    <w:rsid w:val="00EC0698"/>
    <w:rsid w:val="00EC096C"/>
    <w:rsid w:val="00EC0DFD"/>
    <w:rsid w:val="00EC1113"/>
    <w:rsid w:val="00EC1FD7"/>
    <w:rsid w:val="00EC2AF5"/>
    <w:rsid w:val="00EC2B85"/>
    <w:rsid w:val="00EC2BF8"/>
    <w:rsid w:val="00EC2E93"/>
    <w:rsid w:val="00EC2F05"/>
    <w:rsid w:val="00EC32FA"/>
    <w:rsid w:val="00EC33D4"/>
    <w:rsid w:val="00EC4231"/>
    <w:rsid w:val="00EC4F8E"/>
    <w:rsid w:val="00EC63FC"/>
    <w:rsid w:val="00EC669E"/>
    <w:rsid w:val="00EC6755"/>
    <w:rsid w:val="00EC6C0C"/>
    <w:rsid w:val="00EC7AA1"/>
    <w:rsid w:val="00ED039F"/>
    <w:rsid w:val="00ED07BF"/>
    <w:rsid w:val="00ED0D2C"/>
    <w:rsid w:val="00ED0DC1"/>
    <w:rsid w:val="00ED1146"/>
    <w:rsid w:val="00ED15A8"/>
    <w:rsid w:val="00ED20A8"/>
    <w:rsid w:val="00ED2557"/>
    <w:rsid w:val="00ED2DC1"/>
    <w:rsid w:val="00ED3411"/>
    <w:rsid w:val="00ED377C"/>
    <w:rsid w:val="00ED509D"/>
    <w:rsid w:val="00ED53BA"/>
    <w:rsid w:val="00ED599E"/>
    <w:rsid w:val="00ED5A2D"/>
    <w:rsid w:val="00ED5F76"/>
    <w:rsid w:val="00ED605A"/>
    <w:rsid w:val="00ED630E"/>
    <w:rsid w:val="00ED643A"/>
    <w:rsid w:val="00ED647E"/>
    <w:rsid w:val="00ED64A3"/>
    <w:rsid w:val="00ED6D26"/>
    <w:rsid w:val="00ED6DBC"/>
    <w:rsid w:val="00ED6EC2"/>
    <w:rsid w:val="00ED6F8A"/>
    <w:rsid w:val="00ED7356"/>
    <w:rsid w:val="00EE0A91"/>
    <w:rsid w:val="00EE0BE3"/>
    <w:rsid w:val="00EE177E"/>
    <w:rsid w:val="00EE3A44"/>
    <w:rsid w:val="00EE3A8F"/>
    <w:rsid w:val="00EE436E"/>
    <w:rsid w:val="00EE4C60"/>
    <w:rsid w:val="00EE4E39"/>
    <w:rsid w:val="00EE4F59"/>
    <w:rsid w:val="00EE6234"/>
    <w:rsid w:val="00EE72E4"/>
    <w:rsid w:val="00EE787A"/>
    <w:rsid w:val="00EF0443"/>
    <w:rsid w:val="00EF0742"/>
    <w:rsid w:val="00EF0BEB"/>
    <w:rsid w:val="00EF13C6"/>
    <w:rsid w:val="00EF19B8"/>
    <w:rsid w:val="00EF1C4A"/>
    <w:rsid w:val="00EF2761"/>
    <w:rsid w:val="00EF36D6"/>
    <w:rsid w:val="00EF37A8"/>
    <w:rsid w:val="00EF37FC"/>
    <w:rsid w:val="00EF38A8"/>
    <w:rsid w:val="00EF3AD1"/>
    <w:rsid w:val="00EF3C77"/>
    <w:rsid w:val="00EF3F2C"/>
    <w:rsid w:val="00EF4559"/>
    <w:rsid w:val="00EF52F4"/>
    <w:rsid w:val="00EF58A0"/>
    <w:rsid w:val="00EF6B91"/>
    <w:rsid w:val="00EF6E1D"/>
    <w:rsid w:val="00EF731F"/>
    <w:rsid w:val="00EF738E"/>
    <w:rsid w:val="00EF772A"/>
    <w:rsid w:val="00F00443"/>
    <w:rsid w:val="00F00976"/>
    <w:rsid w:val="00F00EED"/>
    <w:rsid w:val="00F01131"/>
    <w:rsid w:val="00F01B32"/>
    <w:rsid w:val="00F02775"/>
    <w:rsid w:val="00F029C1"/>
    <w:rsid w:val="00F039A6"/>
    <w:rsid w:val="00F041A0"/>
    <w:rsid w:val="00F04393"/>
    <w:rsid w:val="00F04502"/>
    <w:rsid w:val="00F04FAA"/>
    <w:rsid w:val="00F055D3"/>
    <w:rsid w:val="00F07470"/>
    <w:rsid w:val="00F074B9"/>
    <w:rsid w:val="00F07F5E"/>
    <w:rsid w:val="00F1077A"/>
    <w:rsid w:val="00F108A7"/>
    <w:rsid w:val="00F115D6"/>
    <w:rsid w:val="00F118C6"/>
    <w:rsid w:val="00F1292A"/>
    <w:rsid w:val="00F129CD"/>
    <w:rsid w:val="00F12EF7"/>
    <w:rsid w:val="00F14376"/>
    <w:rsid w:val="00F14635"/>
    <w:rsid w:val="00F14A2A"/>
    <w:rsid w:val="00F158FA"/>
    <w:rsid w:val="00F162F9"/>
    <w:rsid w:val="00F1655B"/>
    <w:rsid w:val="00F175C3"/>
    <w:rsid w:val="00F176E7"/>
    <w:rsid w:val="00F20210"/>
    <w:rsid w:val="00F212B5"/>
    <w:rsid w:val="00F221B1"/>
    <w:rsid w:val="00F22BFC"/>
    <w:rsid w:val="00F22C6C"/>
    <w:rsid w:val="00F22C6E"/>
    <w:rsid w:val="00F233EC"/>
    <w:rsid w:val="00F23827"/>
    <w:rsid w:val="00F24918"/>
    <w:rsid w:val="00F24EE9"/>
    <w:rsid w:val="00F24FCB"/>
    <w:rsid w:val="00F25BC6"/>
    <w:rsid w:val="00F266AC"/>
    <w:rsid w:val="00F269C1"/>
    <w:rsid w:val="00F276BF"/>
    <w:rsid w:val="00F27CC6"/>
    <w:rsid w:val="00F27E8C"/>
    <w:rsid w:val="00F27F1C"/>
    <w:rsid w:val="00F313A7"/>
    <w:rsid w:val="00F31BF5"/>
    <w:rsid w:val="00F31D23"/>
    <w:rsid w:val="00F33203"/>
    <w:rsid w:val="00F33220"/>
    <w:rsid w:val="00F33B55"/>
    <w:rsid w:val="00F33D41"/>
    <w:rsid w:val="00F341C3"/>
    <w:rsid w:val="00F34CF5"/>
    <w:rsid w:val="00F35F45"/>
    <w:rsid w:val="00F35F82"/>
    <w:rsid w:val="00F4002B"/>
    <w:rsid w:val="00F407C6"/>
    <w:rsid w:val="00F40969"/>
    <w:rsid w:val="00F40D04"/>
    <w:rsid w:val="00F40DF0"/>
    <w:rsid w:val="00F40E0C"/>
    <w:rsid w:val="00F40E30"/>
    <w:rsid w:val="00F41661"/>
    <w:rsid w:val="00F42E70"/>
    <w:rsid w:val="00F4487C"/>
    <w:rsid w:val="00F4585F"/>
    <w:rsid w:val="00F45939"/>
    <w:rsid w:val="00F45DC6"/>
    <w:rsid w:val="00F45F36"/>
    <w:rsid w:val="00F46389"/>
    <w:rsid w:val="00F47664"/>
    <w:rsid w:val="00F47AA8"/>
    <w:rsid w:val="00F47E3D"/>
    <w:rsid w:val="00F47F2A"/>
    <w:rsid w:val="00F50BF3"/>
    <w:rsid w:val="00F50C33"/>
    <w:rsid w:val="00F51012"/>
    <w:rsid w:val="00F51054"/>
    <w:rsid w:val="00F517BB"/>
    <w:rsid w:val="00F51DD8"/>
    <w:rsid w:val="00F52125"/>
    <w:rsid w:val="00F527B3"/>
    <w:rsid w:val="00F528A7"/>
    <w:rsid w:val="00F52A7C"/>
    <w:rsid w:val="00F52CAA"/>
    <w:rsid w:val="00F52E80"/>
    <w:rsid w:val="00F52F63"/>
    <w:rsid w:val="00F5337C"/>
    <w:rsid w:val="00F53B68"/>
    <w:rsid w:val="00F543D4"/>
    <w:rsid w:val="00F559E2"/>
    <w:rsid w:val="00F55AA8"/>
    <w:rsid w:val="00F55B6E"/>
    <w:rsid w:val="00F56520"/>
    <w:rsid w:val="00F56914"/>
    <w:rsid w:val="00F574AD"/>
    <w:rsid w:val="00F576F6"/>
    <w:rsid w:val="00F5792A"/>
    <w:rsid w:val="00F57B57"/>
    <w:rsid w:val="00F57D6B"/>
    <w:rsid w:val="00F60287"/>
    <w:rsid w:val="00F60417"/>
    <w:rsid w:val="00F60515"/>
    <w:rsid w:val="00F619C2"/>
    <w:rsid w:val="00F61A08"/>
    <w:rsid w:val="00F61AC4"/>
    <w:rsid w:val="00F61ADE"/>
    <w:rsid w:val="00F61C7B"/>
    <w:rsid w:val="00F62416"/>
    <w:rsid w:val="00F6297B"/>
    <w:rsid w:val="00F62C22"/>
    <w:rsid w:val="00F62C56"/>
    <w:rsid w:val="00F63610"/>
    <w:rsid w:val="00F640FB"/>
    <w:rsid w:val="00F64968"/>
    <w:rsid w:val="00F651B1"/>
    <w:rsid w:val="00F65BC7"/>
    <w:rsid w:val="00F66260"/>
    <w:rsid w:val="00F66738"/>
    <w:rsid w:val="00F667C5"/>
    <w:rsid w:val="00F6718F"/>
    <w:rsid w:val="00F705D3"/>
    <w:rsid w:val="00F70AE1"/>
    <w:rsid w:val="00F72C67"/>
    <w:rsid w:val="00F73117"/>
    <w:rsid w:val="00F73375"/>
    <w:rsid w:val="00F738FF"/>
    <w:rsid w:val="00F73C3D"/>
    <w:rsid w:val="00F744F6"/>
    <w:rsid w:val="00F74975"/>
    <w:rsid w:val="00F75145"/>
    <w:rsid w:val="00F76115"/>
    <w:rsid w:val="00F767BB"/>
    <w:rsid w:val="00F76A04"/>
    <w:rsid w:val="00F76DAE"/>
    <w:rsid w:val="00F77105"/>
    <w:rsid w:val="00F776AF"/>
    <w:rsid w:val="00F77701"/>
    <w:rsid w:val="00F77785"/>
    <w:rsid w:val="00F77E51"/>
    <w:rsid w:val="00F80564"/>
    <w:rsid w:val="00F80E8E"/>
    <w:rsid w:val="00F812C2"/>
    <w:rsid w:val="00F82323"/>
    <w:rsid w:val="00F82590"/>
    <w:rsid w:val="00F82721"/>
    <w:rsid w:val="00F82F4A"/>
    <w:rsid w:val="00F82F87"/>
    <w:rsid w:val="00F830D2"/>
    <w:rsid w:val="00F83763"/>
    <w:rsid w:val="00F8387E"/>
    <w:rsid w:val="00F83B5A"/>
    <w:rsid w:val="00F83C08"/>
    <w:rsid w:val="00F83F0F"/>
    <w:rsid w:val="00F8411E"/>
    <w:rsid w:val="00F8442D"/>
    <w:rsid w:val="00F84ECB"/>
    <w:rsid w:val="00F855F4"/>
    <w:rsid w:val="00F85A13"/>
    <w:rsid w:val="00F85E5F"/>
    <w:rsid w:val="00F85EAC"/>
    <w:rsid w:val="00F862F8"/>
    <w:rsid w:val="00F86B4F"/>
    <w:rsid w:val="00F86B93"/>
    <w:rsid w:val="00F86D6A"/>
    <w:rsid w:val="00F87044"/>
    <w:rsid w:val="00F872D1"/>
    <w:rsid w:val="00F87A83"/>
    <w:rsid w:val="00F87C87"/>
    <w:rsid w:val="00F87DE7"/>
    <w:rsid w:val="00F87FE6"/>
    <w:rsid w:val="00F9007D"/>
    <w:rsid w:val="00F903B8"/>
    <w:rsid w:val="00F9096E"/>
    <w:rsid w:val="00F90C33"/>
    <w:rsid w:val="00F91176"/>
    <w:rsid w:val="00F91BEF"/>
    <w:rsid w:val="00F9279A"/>
    <w:rsid w:val="00F93351"/>
    <w:rsid w:val="00F933C8"/>
    <w:rsid w:val="00F945FD"/>
    <w:rsid w:val="00F94C66"/>
    <w:rsid w:val="00F95941"/>
    <w:rsid w:val="00F96BA3"/>
    <w:rsid w:val="00F96C69"/>
    <w:rsid w:val="00F96EC5"/>
    <w:rsid w:val="00F972D0"/>
    <w:rsid w:val="00F97861"/>
    <w:rsid w:val="00F97944"/>
    <w:rsid w:val="00F97C05"/>
    <w:rsid w:val="00F97C8C"/>
    <w:rsid w:val="00FA100E"/>
    <w:rsid w:val="00FA1787"/>
    <w:rsid w:val="00FA1B39"/>
    <w:rsid w:val="00FA2128"/>
    <w:rsid w:val="00FA27C7"/>
    <w:rsid w:val="00FA3633"/>
    <w:rsid w:val="00FA4C9F"/>
    <w:rsid w:val="00FA4DED"/>
    <w:rsid w:val="00FA6254"/>
    <w:rsid w:val="00FA6FFE"/>
    <w:rsid w:val="00FA70B6"/>
    <w:rsid w:val="00FA7549"/>
    <w:rsid w:val="00FA77AC"/>
    <w:rsid w:val="00FA7C61"/>
    <w:rsid w:val="00FB044A"/>
    <w:rsid w:val="00FB157A"/>
    <w:rsid w:val="00FB1D81"/>
    <w:rsid w:val="00FB211B"/>
    <w:rsid w:val="00FB224B"/>
    <w:rsid w:val="00FB2877"/>
    <w:rsid w:val="00FB2F20"/>
    <w:rsid w:val="00FB31B4"/>
    <w:rsid w:val="00FB3DEC"/>
    <w:rsid w:val="00FB48B2"/>
    <w:rsid w:val="00FB4A15"/>
    <w:rsid w:val="00FB4FF3"/>
    <w:rsid w:val="00FB59CF"/>
    <w:rsid w:val="00FB619B"/>
    <w:rsid w:val="00FB63B7"/>
    <w:rsid w:val="00FB64CD"/>
    <w:rsid w:val="00FB6792"/>
    <w:rsid w:val="00FB6986"/>
    <w:rsid w:val="00FB6A65"/>
    <w:rsid w:val="00FB6E77"/>
    <w:rsid w:val="00FB7709"/>
    <w:rsid w:val="00FB792E"/>
    <w:rsid w:val="00FB7C6E"/>
    <w:rsid w:val="00FC09D3"/>
    <w:rsid w:val="00FC0D7E"/>
    <w:rsid w:val="00FC0F8E"/>
    <w:rsid w:val="00FC1484"/>
    <w:rsid w:val="00FC16E1"/>
    <w:rsid w:val="00FC1AD9"/>
    <w:rsid w:val="00FC1D7F"/>
    <w:rsid w:val="00FC24F4"/>
    <w:rsid w:val="00FC2543"/>
    <w:rsid w:val="00FC2F57"/>
    <w:rsid w:val="00FC2FDE"/>
    <w:rsid w:val="00FC3B34"/>
    <w:rsid w:val="00FC3BCF"/>
    <w:rsid w:val="00FC3E10"/>
    <w:rsid w:val="00FC432D"/>
    <w:rsid w:val="00FC48B3"/>
    <w:rsid w:val="00FC57B6"/>
    <w:rsid w:val="00FC5A31"/>
    <w:rsid w:val="00FC60AC"/>
    <w:rsid w:val="00FC654F"/>
    <w:rsid w:val="00FC65F2"/>
    <w:rsid w:val="00FC6ABD"/>
    <w:rsid w:val="00FC6DDD"/>
    <w:rsid w:val="00FC7463"/>
    <w:rsid w:val="00FD008E"/>
    <w:rsid w:val="00FD01BC"/>
    <w:rsid w:val="00FD0AA1"/>
    <w:rsid w:val="00FD1699"/>
    <w:rsid w:val="00FD178C"/>
    <w:rsid w:val="00FD1AC8"/>
    <w:rsid w:val="00FD2C24"/>
    <w:rsid w:val="00FD392C"/>
    <w:rsid w:val="00FD515C"/>
    <w:rsid w:val="00FD51DD"/>
    <w:rsid w:val="00FD54B8"/>
    <w:rsid w:val="00FD5BE1"/>
    <w:rsid w:val="00FD5D6A"/>
    <w:rsid w:val="00FD622F"/>
    <w:rsid w:val="00FD62FF"/>
    <w:rsid w:val="00FD7277"/>
    <w:rsid w:val="00FD7655"/>
    <w:rsid w:val="00FD7BDF"/>
    <w:rsid w:val="00FD7D78"/>
    <w:rsid w:val="00FE0281"/>
    <w:rsid w:val="00FE0DC1"/>
    <w:rsid w:val="00FE0F95"/>
    <w:rsid w:val="00FE130D"/>
    <w:rsid w:val="00FE1692"/>
    <w:rsid w:val="00FE1ED8"/>
    <w:rsid w:val="00FE2904"/>
    <w:rsid w:val="00FE2977"/>
    <w:rsid w:val="00FE2F1A"/>
    <w:rsid w:val="00FE3060"/>
    <w:rsid w:val="00FE3851"/>
    <w:rsid w:val="00FE40FB"/>
    <w:rsid w:val="00FE430D"/>
    <w:rsid w:val="00FE48BF"/>
    <w:rsid w:val="00FE5144"/>
    <w:rsid w:val="00FE773A"/>
    <w:rsid w:val="00FF083F"/>
    <w:rsid w:val="00FF09AE"/>
    <w:rsid w:val="00FF0F55"/>
    <w:rsid w:val="00FF1585"/>
    <w:rsid w:val="00FF2584"/>
    <w:rsid w:val="00FF2A5C"/>
    <w:rsid w:val="00FF2E4C"/>
    <w:rsid w:val="00FF36DA"/>
    <w:rsid w:val="00FF3940"/>
    <w:rsid w:val="00FF3949"/>
    <w:rsid w:val="00FF39D6"/>
    <w:rsid w:val="00FF4090"/>
    <w:rsid w:val="00FF438A"/>
    <w:rsid w:val="00FF43C4"/>
    <w:rsid w:val="00FF4D38"/>
    <w:rsid w:val="00FF525C"/>
    <w:rsid w:val="00FF57C8"/>
    <w:rsid w:val="00FF5CB7"/>
    <w:rsid w:val="00FF630A"/>
    <w:rsid w:val="00FF6431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8"/>
    <w:pPr>
      <w:spacing w:after="0" w:line="240" w:lineRule="auto"/>
    </w:pPr>
    <w:rPr>
      <w:rFonts w:ascii="Times" w:eastAsia="Times New Roman" w:hAnsi="Times" w:cs="Times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A8"/>
    <w:pPr>
      <w:tabs>
        <w:tab w:val="center" w:pos="4677"/>
        <w:tab w:val="right" w:pos="9355"/>
      </w:tabs>
    </w:pPr>
    <w:rPr>
      <w:rFonts w:ascii="Arial" w:eastAsia="Calibri" w:hAnsi="Arial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63A8"/>
    <w:rPr>
      <w:rFonts w:ascii="Arial" w:eastAsia="Calibri" w:hAnsi="Arial" w:cs="Times New Roman"/>
    </w:rPr>
  </w:style>
  <w:style w:type="paragraph" w:styleId="a5">
    <w:name w:val="Body Text"/>
    <w:basedOn w:val="a"/>
    <w:link w:val="a6"/>
    <w:unhideWhenUsed/>
    <w:rsid w:val="001A63A8"/>
    <w:pPr>
      <w:spacing w:after="120"/>
    </w:pPr>
  </w:style>
  <w:style w:type="character" w:customStyle="1" w:styleId="a6">
    <w:name w:val="Основной текст Знак"/>
    <w:basedOn w:val="a0"/>
    <w:link w:val="a5"/>
    <w:rsid w:val="001A63A8"/>
    <w:rPr>
      <w:rFonts w:ascii="Times" w:eastAsia="Times New Roman" w:hAnsi="Times" w:cs="Times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1A6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A63A8"/>
    <w:rPr>
      <w:rFonts w:ascii="Times" w:eastAsia="Times New Roman" w:hAnsi="Times" w:cs="Times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1A63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A63A8"/>
    <w:rPr>
      <w:rFonts w:ascii="Times" w:eastAsia="Times New Roman" w:hAnsi="Times" w:cs="Times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2657</Words>
  <Characters>15145</Characters>
  <Application>Microsoft Office Word</Application>
  <DocSecurity>8</DocSecurity>
  <Lines>126</Lines>
  <Paragraphs>35</Paragraphs>
  <ScaleCrop>false</ScaleCrop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Natalya.Kobeleva</dc:creator>
  <cp:keywords/>
  <dc:description/>
  <cp:lastModifiedBy>Natalya.Kobeleva</cp:lastModifiedBy>
  <cp:revision>2</cp:revision>
  <dcterms:created xsi:type="dcterms:W3CDTF">2017-04-17T15:18:00Z</dcterms:created>
  <dcterms:modified xsi:type="dcterms:W3CDTF">2017-04-17T15:19:00Z</dcterms:modified>
</cp:coreProperties>
</file>